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6AD12" w14:textId="77777777" w:rsidR="008011A0" w:rsidRDefault="008011A0"/>
    <w:p w14:paraId="58B8DE2D" w14:textId="1FEC6A99" w:rsidR="008011A0" w:rsidRDefault="00A70745">
      <w:r>
        <w:t>Sprawozdanie z projektu nr 2</w:t>
      </w:r>
    </w:p>
    <w:p w14:paraId="7237E313" w14:textId="392234E5" w:rsidR="00A70745" w:rsidRDefault="00A70745">
      <w:r>
        <w:t>STP 2023 L</w:t>
      </w:r>
    </w:p>
    <w:p w14:paraId="60424093" w14:textId="05A7694C" w:rsidR="00A70745" w:rsidRDefault="00A70745">
      <w:r>
        <w:t>Paweł Kutyła 318384</w:t>
      </w:r>
    </w:p>
    <w:p w14:paraId="68F409D9" w14:textId="77777777" w:rsidR="00A70745" w:rsidRDefault="00A70745"/>
    <w:p w14:paraId="3B0E311B" w14:textId="77777777" w:rsidR="00A70745" w:rsidRPr="002F172F" w:rsidRDefault="00A70745" w:rsidP="002F172F">
      <w:pPr>
        <w:pStyle w:val="Akapitzlist"/>
        <w:numPr>
          <w:ilvl w:val="0"/>
          <w:numId w:val="1"/>
        </w:numPr>
        <w:jc w:val="center"/>
        <w:rPr>
          <w:b/>
          <w:bCs/>
          <w:sz w:val="32"/>
          <w:szCs w:val="32"/>
        </w:rPr>
      </w:pPr>
      <w:r w:rsidRPr="002F172F">
        <w:rPr>
          <w:b/>
          <w:bCs/>
          <w:sz w:val="32"/>
          <w:szCs w:val="32"/>
        </w:rPr>
        <w:t>Wyznaczenie transmitancji dyskretnej na podstawie transmitancji ciągłej przy użyciu</w:t>
      </w:r>
    </w:p>
    <w:p w14:paraId="6058151E" w14:textId="005B2468" w:rsidR="00A70745" w:rsidRPr="002F172F" w:rsidRDefault="00A70745" w:rsidP="002F172F">
      <w:pPr>
        <w:ind w:left="360"/>
        <w:jc w:val="center"/>
        <w:rPr>
          <w:rFonts w:eastAsiaTheme="minorEastAsia"/>
          <w:b/>
          <w:bCs/>
          <w:sz w:val="32"/>
          <w:szCs w:val="32"/>
        </w:rPr>
      </w:pPr>
      <w:proofErr w:type="spellStart"/>
      <w:r w:rsidRPr="002F172F">
        <w:rPr>
          <w:b/>
          <w:bCs/>
          <w:sz w:val="32"/>
          <w:szCs w:val="32"/>
        </w:rPr>
        <w:t>ekstrapolatora</w:t>
      </w:r>
      <w:proofErr w:type="spellEnd"/>
      <w:r w:rsidRPr="002F172F">
        <w:rPr>
          <w:b/>
          <w:bCs/>
          <w:sz w:val="32"/>
          <w:szCs w:val="32"/>
        </w:rPr>
        <w:t xml:space="preserve"> zerowego rzędu i czasu próbkowania </w:t>
      </w:r>
      <m:oMath>
        <m:sSub>
          <m:sSubPr>
            <m:ctrlPr>
              <w:rPr>
                <w:rFonts w:ascii="Cambria Math" w:hAnsi="Cambria Math"/>
                <w:b/>
                <w:bCs/>
                <w:i/>
                <w:sz w:val="32"/>
                <w:szCs w:val="32"/>
              </w:rPr>
            </m:ctrlPr>
          </m:sSubPr>
          <m:e>
            <m:r>
              <m:rPr>
                <m:sty m:val="bi"/>
              </m:rPr>
              <w:rPr>
                <w:rFonts w:ascii="Cambria Math" w:hAnsi="Cambria Math"/>
                <w:sz w:val="32"/>
                <w:szCs w:val="32"/>
              </w:rPr>
              <m:t>T</m:t>
            </m:r>
          </m:e>
          <m:sub>
            <m:r>
              <m:rPr>
                <m:sty m:val="bi"/>
              </m:rPr>
              <w:rPr>
                <w:rFonts w:ascii="Cambria Math" w:hAnsi="Cambria Math"/>
                <w:sz w:val="32"/>
                <w:szCs w:val="32"/>
              </w:rPr>
              <m:t>p</m:t>
            </m:r>
          </m:sub>
        </m:sSub>
        <m:r>
          <m:rPr>
            <m:sty m:val="bi"/>
          </m:rPr>
          <w:rPr>
            <w:rFonts w:ascii="Cambria Math" w:hAnsi="Cambria Math"/>
            <w:sz w:val="32"/>
            <w:szCs w:val="32"/>
          </w:rPr>
          <m:t>=0.5 s</m:t>
        </m:r>
      </m:oMath>
      <w:r w:rsidRPr="002F172F">
        <w:rPr>
          <w:rFonts w:eastAsiaTheme="minorEastAsia"/>
          <w:b/>
          <w:bCs/>
          <w:sz w:val="32"/>
          <w:szCs w:val="32"/>
        </w:rPr>
        <w:t>.</w:t>
      </w:r>
    </w:p>
    <w:p w14:paraId="3186660D" w14:textId="77777777" w:rsidR="00A70745" w:rsidRDefault="00A70745" w:rsidP="00A70745">
      <w:pPr>
        <w:ind w:left="360"/>
        <w:rPr>
          <w:rFonts w:eastAsiaTheme="minorEastAsia"/>
        </w:rPr>
      </w:pPr>
      <w:r>
        <w:rPr>
          <w:rFonts w:eastAsiaTheme="minorEastAsia"/>
        </w:rPr>
        <w:t>Transmitancja ciągła jest wyrażona równaniem:</w:t>
      </w:r>
    </w:p>
    <w:p w14:paraId="2D06BF33" w14:textId="3294F41A" w:rsidR="00A70745" w:rsidRDefault="00A70745" w:rsidP="00A11B63">
      <w:pPr>
        <w:ind w:left="360"/>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s</m:t>
                  </m:r>
                </m:sup>
              </m:sSup>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s+1)(</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s+1)</m:t>
              </m:r>
            </m:den>
          </m:f>
        </m:oMath>
      </m:oMathPara>
    </w:p>
    <w:p w14:paraId="46A1482D" w14:textId="7521FACA" w:rsidR="00A70745" w:rsidRDefault="00A70745" w:rsidP="00A70745">
      <w:pPr>
        <w:ind w:left="360"/>
      </w:pPr>
      <w:r>
        <w:t>Gdzie :</w:t>
      </w:r>
    </w:p>
    <w:p w14:paraId="7673089A" w14:textId="013E236E"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=4.7</m:t>
          </m:r>
        </m:oMath>
      </m:oMathPara>
    </w:p>
    <w:p w14:paraId="1BD693D1" w14:textId="1B054630"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=5</m:t>
          </m:r>
        </m:oMath>
      </m:oMathPara>
    </w:p>
    <w:p w14:paraId="7D67893D" w14:textId="4BA12161"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=1.78</m:t>
          </m:r>
        </m:oMath>
      </m:oMathPara>
    </w:p>
    <w:p w14:paraId="362AE4B2" w14:textId="25A74133" w:rsidR="00A70745" w:rsidRPr="00A70745" w:rsidRDefault="00000000" w:rsidP="00A70745">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=5.13</m:t>
          </m:r>
        </m:oMath>
      </m:oMathPara>
    </w:p>
    <w:p w14:paraId="5D2C435D" w14:textId="7BDC97F0" w:rsidR="00A70745" w:rsidRDefault="00A70745" w:rsidP="00A70745">
      <w:pPr>
        <w:ind w:left="360"/>
        <w:rPr>
          <w:rFonts w:eastAsiaTheme="minorEastAsia"/>
        </w:rPr>
      </w:pPr>
      <w:r>
        <w:rPr>
          <w:rFonts w:eastAsiaTheme="minorEastAsia"/>
        </w:rPr>
        <w:t xml:space="preserve">Przy użyciu </w:t>
      </w:r>
      <w:proofErr w:type="spellStart"/>
      <w:r>
        <w:rPr>
          <w:rFonts w:eastAsiaTheme="minorEastAsia"/>
        </w:rPr>
        <w:t>solvera</w:t>
      </w:r>
      <w:proofErr w:type="spellEnd"/>
      <w:r>
        <w:rPr>
          <w:rFonts w:eastAsiaTheme="minorEastAsia"/>
        </w:rPr>
        <w:t xml:space="preserve"> c2d i zastosowania metody ZOH będącą angielską nazwą </w:t>
      </w:r>
      <w:proofErr w:type="spellStart"/>
      <w:r>
        <w:rPr>
          <w:rFonts w:eastAsiaTheme="minorEastAsia"/>
        </w:rPr>
        <w:t>esktrapolatora</w:t>
      </w:r>
      <w:proofErr w:type="spellEnd"/>
      <w:r>
        <w:rPr>
          <w:rFonts w:eastAsiaTheme="minorEastAsia"/>
        </w:rPr>
        <w:t xml:space="preserve"> zerowego rzędu wyznaczam transmitancję dyskretną i otrzymuje:</w:t>
      </w:r>
    </w:p>
    <w:p w14:paraId="0271585B" w14:textId="48B4DE39" w:rsidR="00A70745" w:rsidRPr="002B15A3" w:rsidRDefault="00A70745" w:rsidP="00A70745">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r>
                <w:rPr>
                  <w:rFonts w:ascii="Cambria Math" w:hAnsi="Cambria Math"/>
                </w:rPr>
                <m:t>0.05681z+0.05008</m:t>
              </m:r>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-1.662z+0.685</m:t>
              </m:r>
            </m:den>
          </m:f>
        </m:oMath>
      </m:oMathPara>
    </w:p>
    <w:p w14:paraId="05408B30" w14:textId="3269337B" w:rsidR="002B15A3" w:rsidRDefault="002B15A3" w:rsidP="002B15A3">
      <w:pPr>
        <w:ind w:left="360"/>
        <w:rPr>
          <w:rFonts w:eastAsiaTheme="minorEastAsia"/>
        </w:rPr>
      </w:pPr>
      <w:r>
        <w:rPr>
          <w:rFonts w:eastAsiaTheme="minorEastAsia"/>
        </w:rPr>
        <w:t xml:space="preserve">Powyższe współczynniki zostały wyznaczone w </w:t>
      </w:r>
      <w:proofErr w:type="spellStart"/>
      <w:r>
        <w:rPr>
          <w:rFonts w:eastAsiaTheme="minorEastAsia"/>
        </w:rPr>
        <w:t>Matlabie</w:t>
      </w:r>
      <w:proofErr w:type="spellEnd"/>
      <w:r>
        <w:rPr>
          <w:rFonts w:eastAsiaTheme="minorEastAsia"/>
        </w:rPr>
        <w:t xml:space="preserve"> i wypisane w formacie </w:t>
      </w:r>
      <w:proofErr w:type="spellStart"/>
      <w:r>
        <w:rPr>
          <w:rFonts w:eastAsiaTheme="minorEastAsia"/>
        </w:rPr>
        <w:t>long</w:t>
      </w:r>
      <w:proofErr w:type="spellEnd"/>
      <w:r>
        <w:rPr>
          <w:rFonts w:eastAsiaTheme="minorEastAsia"/>
        </w:rPr>
        <w:t>.</w:t>
      </w:r>
    </w:p>
    <w:p w14:paraId="665CDA20" w14:textId="3680B458" w:rsidR="002B15A3" w:rsidRDefault="002B15A3" w:rsidP="002B15A3">
      <w:pPr>
        <w:ind w:left="360"/>
        <w:rPr>
          <w:rFonts w:eastAsiaTheme="minorEastAsia"/>
        </w:rPr>
      </w:pPr>
      <w:r>
        <w:rPr>
          <w:rFonts w:eastAsiaTheme="minorEastAsia"/>
        </w:rPr>
        <w:t>Wzmocnienia transmitancji ciągłej i dyskretnej:</w:t>
      </w:r>
    </w:p>
    <w:p w14:paraId="6C0B19D4" w14:textId="637E3FC1" w:rsidR="002B15A3" w:rsidRPr="002B15A3" w:rsidRDefault="00000000" w:rsidP="002B15A3">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r>
            <w:rPr>
              <w:rFonts w:ascii="Cambria Math" w:eastAsiaTheme="minorEastAsia" w:hAnsi="Cambria Math"/>
            </w:rPr>
            <m:t>= 4.700000000000000</m:t>
          </m:r>
        </m:oMath>
      </m:oMathPara>
    </w:p>
    <w:p w14:paraId="62DF7865" w14:textId="01B6E946" w:rsidR="002B15A3" w:rsidRPr="002B15A3" w:rsidRDefault="00000000" w:rsidP="002B15A3">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4.699999999999997</m:t>
          </m:r>
        </m:oMath>
      </m:oMathPara>
    </w:p>
    <w:p w14:paraId="38A5DF08" w14:textId="1ED74D22" w:rsidR="002B15A3" w:rsidRDefault="002B15A3" w:rsidP="002B15A3">
      <w:pPr>
        <w:ind w:left="360"/>
        <w:rPr>
          <w:rFonts w:eastAsiaTheme="minorEastAsia"/>
        </w:rPr>
      </w:pPr>
      <w:r>
        <w:rPr>
          <w:rFonts w:eastAsiaTheme="minorEastAsia"/>
        </w:rPr>
        <w:t>Minimalna różnica jest spowodowana działaniami matematycznymi wykorzystywanymi w metodzie ZOH.</w:t>
      </w:r>
    </w:p>
    <w:p w14:paraId="35B7A783" w14:textId="238BF4EC" w:rsidR="002B15A3" w:rsidRDefault="002B15A3" w:rsidP="002B15A3">
      <w:pPr>
        <w:ind w:left="360"/>
        <w:rPr>
          <w:rFonts w:eastAsiaTheme="minorEastAsia"/>
        </w:rPr>
      </w:pPr>
      <w:r>
        <w:rPr>
          <w:rFonts w:eastAsiaTheme="minorEastAsia"/>
        </w:rPr>
        <w:t>Na poniższym wykresie znajduje się porównanie odpowiedzi dla transmitancji ciągłej i dyskretnej:</w:t>
      </w:r>
    </w:p>
    <w:p w14:paraId="3694BA61" w14:textId="77777777" w:rsidR="00F73C5E" w:rsidRDefault="00F73C5E" w:rsidP="002B15A3">
      <w:pPr>
        <w:ind w:left="360"/>
        <w:rPr>
          <w:rFonts w:eastAsiaTheme="minorEastAsia"/>
        </w:rPr>
      </w:pPr>
    </w:p>
    <w:p w14:paraId="70CD28F4" w14:textId="1A48C04E" w:rsidR="00F73C5E" w:rsidRPr="00F73C5E" w:rsidRDefault="00F73C5E" w:rsidP="00F73C5E">
      <w:pPr>
        <w:pStyle w:val="Akapitzlist"/>
        <w:rPr>
          <w:rFonts w:eastAsiaTheme="minorEastAsia"/>
        </w:rPr>
      </w:pPr>
    </w:p>
    <w:p w14:paraId="6AAC7586" w14:textId="6AA15000" w:rsidR="002B15A3" w:rsidRDefault="00D062E5" w:rsidP="002B15A3">
      <w:pPr>
        <w:ind w:left="360"/>
        <w:rPr>
          <w:rFonts w:eastAsiaTheme="minorEastAsia"/>
        </w:rPr>
      </w:pPr>
      <w:r>
        <w:rPr>
          <w:rFonts w:eastAsiaTheme="minorEastAsia"/>
          <w:noProof/>
        </w:rPr>
        <w:lastRenderedPageBreak/>
        <w:drawing>
          <wp:inline distT="0" distB="0" distL="0" distR="0" wp14:anchorId="49870E67" wp14:editId="0C08BC54">
            <wp:extent cx="5334000" cy="4000500"/>
            <wp:effectExtent l="0" t="0" r="0" b="0"/>
            <wp:docPr id="2074368229"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8229" name="Grafika 2074368229"/>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334000" cy="4000500"/>
                    </a:xfrm>
                    <a:prstGeom prst="rect">
                      <a:avLst/>
                    </a:prstGeom>
                  </pic:spPr>
                </pic:pic>
              </a:graphicData>
            </a:graphic>
          </wp:inline>
        </w:drawing>
      </w:r>
    </w:p>
    <w:p w14:paraId="37A1FE93" w14:textId="77777777" w:rsidR="0050577C" w:rsidRDefault="0050577C" w:rsidP="002B15A3">
      <w:pPr>
        <w:ind w:left="360"/>
        <w:rPr>
          <w:rFonts w:eastAsiaTheme="minorEastAsia"/>
        </w:rPr>
      </w:pPr>
    </w:p>
    <w:p w14:paraId="18BC7FE7" w14:textId="0BB9FDFA" w:rsidR="0050577C" w:rsidRPr="002F172F" w:rsidRDefault="0050577C" w:rsidP="002F172F">
      <w:pPr>
        <w:pStyle w:val="Akapitzlist"/>
        <w:numPr>
          <w:ilvl w:val="0"/>
          <w:numId w:val="1"/>
        </w:numPr>
        <w:jc w:val="center"/>
        <w:rPr>
          <w:rFonts w:eastAsiaTheme="minorEastAsia"/>
          <w:b/>
          <w:bCs/>
          <w:sz w:val="32"/>
          <w:szCs w:val="32"/>
        </w:rPr>
      </w:pPr>
      <w:r w:rsidRPr="002F172F">
        <w:rPr>
          <w:rFonts w:eastAsiaTheme="minorEastAsia"/>
          <w:b/>
          <w:bCs/>
          <w:sz w:val="32"/>
          <w:szCs w:val="32"/>
        </w:rPr>
        <w:t xml:space="preserve">Wyznaczenie równania różnicowego służącego do obliczenia wielkości </w:t>
      </w:r>
      <m:oMath>
        <m:r>
          <m:rPr>
            <m:sty m:val="bi"/>
          </m:rPr>
          <w:rPr>
            <w:rFonts w:ascii="Cambria Math" w:eastAsiaTheme="minorEastAsia" w:hAnsi="Cambria Math"/>
            <w:sz w:val="32"/>
            <w:szCs w:val="32"/>
          </w:rPr>
          <m:t>y</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k</m:t>
            </m:r>
          </m:e>
        </m:d>
      </m:oMath>
      <w:r w:rsidRPr="002F172F">
        <w:rPr>
          <w:rFonts w:eastAsiaTheme="minorEastAsia"/>
          <w:b/>
          <w:bCs/>
          <w:sz w:val="32"/>
          <w:szCs w:val="32"/>
        </w:rPr>
        <w:t xml:space="preserve"> na podstawie sygnałów wejściowych i wyjściowych z chwil poprzednich:</w:t>
      </w:r>
    </w:p>
    <w:p w14:paraId="20F3CF5F" w14:textId="34EAD31B" w:rsidR="0050577C" w:rsidRPr="0050577C" w:rsidRDefault="0050577C" w:rsidP="0050577C">
      <w:pPr>
        <w:pStyle w:val="Akapitzlist"/>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u(k-i)</m:t>
                  </m:r>
                </m:e>
              </m:nary>
            </m:e>
          </m:nary>
        </m:oMath>
      </m:oMathPara>
    </w:p>
    <w:p w14:paraId="49A54F03" w14:textId="77777777" w:rsidR="0050577C" w:rsidRDefault="0050577C" w:rsidP="0050577C">
      <w:pPr>
        <w:pStyle w:val="Akapitzlist"/>
        <w:rPr>
          <w:rFonts w:eastAsiaTheme="minorEastAsia"/>
        </w:rPr>
      </w:pPr>
    </w:p>
    <w:p w14:paraId="3A95BAAA" w14:textId="7F6E90AD" w:rsidR="0050577C" w:rsidRDefault="0050577C" w:rsidP="0050577C">
      <w:pPr>
        <w:pStyle w:val="Akapitzlist"/>
        <w:rPr>
          <w:rFonts w:eastAsiaTheme="minorEastAsia"/>
        </w:rPr>
      </w:pPr>
      <w:r>
        <w:rPr>
          <w:rFonts w:eastAsiaTheme="minorEastAsia"/>
        </w:rPr>
        <w:t>Pierwszym krokiem do wyznaczenia równania różnicowego tej postaci będzie przypomnienie sobie transmitancji dyskretnej z wcześniejszego podpunktu.</w:t>
      </w:r>
    </w:p>
    <w:p w14:paraId="334481B9" w14:textId="77777777" w:rsidR="0050577C" w:rsidRPr="002B15A3"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r>
                <w:rPr>
                  <w:rFonts w:ascii="Cambria Math" w:hAnsi="Cambria Math"/>
                </w:rPr>
                <m:t>0.05681z+0.05008</m:t>
              </m:r>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-1.662z+0.685</m:t>
              </m:r>
            </m:den>
          </m:f>
        </m:oMath>
      </m:oMathPara>
    </w:p>
    <w:p w14:paraId="74C7E260" w14:textId="62061836" w:rsidR="0050577C" w:rsidRDefault="0050577C" w:rsidP="0050577C">
      <w:pPr>
        <w:pStyle w:val="Akapitzlist"/>
        <w:rPr>
          <w:rFonts w:eastAsiaTheme="minorEastAsia"/>
        </w:rPr>
      </w:pPr>
      <w:r>
        <w:rPr>
          <w:rFonts w:eastAsiaTheme="minorEastAsia"/>
        </w:rPr>
        <w:t xml:space="preserve">Dla uproszczenia obliczeń i zwiększenia przejrzystości wprowadzam parametry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Transmitancja opisana jest w postaci:</w:t>
      </w:r>
    </w:p>
    <w:p w14:paraId="06B9E35D" w14:textId="4552DA83" w:rsidR="0050577C" w:rsidRPr="0050577C"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z+</m:t>
              </m:r>
              <m:sSub>
                <m:sSubPr>
                  <m:ctrlPr>
                    <w:rPr>
                      <w:rFonts w:ascii="Cambria Math" w:hAnsi="Cambria Math"/>
                      <w:i/>
                    </w:rPr>
                  </m:ctrlPr>
                </m:sSubPr>
                <m:e>
                  <m:r>
                    <w:rPr>
                      <w:rFonts w:ascii="Cambria Math" w:hAnsi="Cambria Math"/>
                    </w:rPr>
                    <m:t>b</m:t>
                  </m:r>
                </m:e>
                <m:sub>
                  <m:r>
                    <w:rPr>
                      <w:rFonts w:ascii="Cambria Math" w:hAnsi="Cambria Math"/>
                    </w:rPr>
                    <m:t>0</m:t>
                  </m:r>
                </m:sub>
              </m:sSub>
            </m:num>
            <m:den>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z+</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p w14:paraId="34D0BDE7" w14:textId="3949A662" w:rsidR="0050577C" w:rsidRDefault="0050577C" w:rsidP="0050577C">
      <w:pPr>
        <w:ind w:left="360"/>
        <w:rPr>
          <w:rFonts w:eastAsiaTheme="minorEastAsia"/>
        </w:rPr>
      </w:pPr>
      <w:r>
        <w:rPr>
          <w:rFonts w:eastAsiaTheme="minorEastAsia"/>
        </w:rPr>
        <w:t xml:space="preserve">Po przemnożeniu mianownika i licznika przez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oMath>
      <w:r>
        <w:rPr>
          <w:rFonts w:eastAsiaTheme="minorEastAsia"/>
        </w:rPr>
        <w:t xml:space="preserve"> otrzymuję:</w:t>
      </w:r>
    </w:p>
    <w:p w14:paraId="33DB2223" w14:textId="79DA11E2" w:rsidR="0050577C" w:rsidRPr="0050577C" w:rsidRDefault="0050577C" w:rsidP="0050577C">
      <w:pPr>
        <w:ind w:left="360"/>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-10</m:t>
              </m:r>
            </m:sup>
          </m:sSup>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Y(z)</m:t>
              </m:r>
            </m:num>
            <m:den>
              <m:r>
                <w:rPr>
                  <w:rFonts w:ascii="Cambria Math" w:hAnsi="Cambria Math"/>
                </w:rPr>
                <m:t>U(z)</m:t>
              </m:r>
            </m:den>
          </m:f>
        </m:oMath>
      </m:oMathPara>
    </w:p>
    <w:p w14:paraId="1AD6A070" w14:textId="4B629A6A" w:rsidR="0050577C" w:rsidRDefault="0050577C" w:rsidP="0050577C">
      <w:pPr>
        <w:ind w:left="360"/>
        <w:rPr>
          <w:rFonts w:eastAsiaTheme="minorEastAsia"/>
        </w:rPr>
      </w:pPr>
      <w:r>
        <w:rPr>
          <w:rFonts w:eastAsiaTheme="minorEastAsia"/>
        </w:rPr>
        <w:t>Po wymnożeniu na krzyż otrzymuję:</w:t>
      </w:r>
    </w:p>
    <w:p w14:paraId="6A396ED4" w14:textId="0363E4A7" w:rsidR="0050577C" w:rsidRDefault="0050577C" w:rsidP="00F73C5E">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z</m:t>
              </m:r>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z</m:t>
              </m:r>
            </m:e>
            <m:sup>
              <m:r>
                <w:rPr>
                  <w:rFonts w:ascii="Cambria Math" w:eastAsiaTheme="minorEastAsia" w:hAnsi="Cambria Math"/>
                </w:rPr>
                <m:t>-11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-12</m:t>
              </m:r>
            </m:sup>
          </m:sSup>
          <m:r>
            <w:rPr>
              <w:rFonts w:ascii="Cambria Math" w:eastAsiaTheme="minorEastAsia" w:hAnsi="Cambria Math"/>
            </w:rPr>
            <m:t>)</m:t>
          </m:r>
        </m:oMath>
      </m:oMathPara>
    </w:p>
    <w:p w14:paraId="3FF63F80" w14:textId="7C4E2270" w:rsidR="0050577C" w:rsidRDefault="0050577C" w:rsidP="0050577C">
      <w:pPr>
        <w:ind w:left="360"/>
        <w:rPr>
          <w:rFonts w:eastAsiaTheme="minorEastAsia"/>
        </w:rPr>
      </w:pPr>
      <w:r>
        <w:rPr>
          <w:rFonts w:eastAsiaTheme="minorEastAsia"/>
        </w:rPr>
        <w:t>Gotowe równanie różnicowe</w:t>
      </w:r>
      <w:r w:rsidR="00F73C5E">
        <w:rPr>
          <w:rFonts w:eastAsiaTheme="minorEastAsia"/>
        </w:rPr>
        <w:t xml:space="preserve"> w dziedzinie czasu dyskretnego</w:t>
      </w:r>
      <w:r>
        <w:rPr>
          <w:rFonts w:eastAsiaTheme="minorEastAsia"/>
        </w:rPr>
        <w:t xml:space="preserve"> ma postać:</w:t>
      </w:r>
    </w:p>
    <w:p w14:paraId="15C7050A" w14:textId="647620A5" w:rsidR="0050577C" w:rsidRPr="00F73C5E" w:rsidRDefault="00F73C5E" w:rsidP="0050577C">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u(k-12)  </m:t>
          </m:r>
        </m:oMath>
      </m:oMathPara>
    </w:p>
    <w:p w14:paraId="6EF7D3E3" w14:textId="34889E1B" w:rsidR="00F73C5E" w:rsidRPr="0050577C" w:rsidRDefault="00F73C5E" w:rsidP="0050577C">
      <w:pPr>
        <w:ind w:left="360"/>
        <w:rPr>
          <w:rFonts w:eastAsiaTheme="minorEastAsia"/>
        </w:rPr>
      </w:pPr>
      <w:r>
        <w:rPr>
          <w:rFonts w:eastAsiaTheme="minorEastAsia"/>
        </w:rPr>
        <w:t>Następnie ponownie wprowadzam wartości poszczególnych parametrów.</w:t>
      </w:r>
    </w:p>
    <w:p w14:paraId="3F5A15C6" w14:textId="0EAFC264" w:rsidR="0050577C" w:rsidRPr="002B15A3" w:rsidRDefault="00F73C5E" w:rsidP="0050577C">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=1.662y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-0.685y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+0.05681u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 xml:space="preserve">+0.05008u(k-12)  </m:t>
          </m:r>
        </m:oMath>
      </m:oMathPara>
    </w:p>
    <w:p w14:paraId="1F28E909" w14:textId="77777777" w:rsidR="0050577C" w:rsidRDefault="0050577C" w:rsidP="0050577C">
      <w:pPr>
        <w:pStyle w:val="Akapitzlist"/>
        <w:rPr>
          <w:rFonts w:eastAsiaTheme="minorEastAsia"/>
        </w:rPr>
      </w:pPr>
    </w:p>
    <w:p w14:paraId="18455752" w14:textId="19F0B85A" w:rsidR="00F73C5E" w:rsidRDefault="00F73C5E" w:rsidP="00F73C5E">
      <w:pPr>
        <w:rPr>
          <w:rFonts w:eastAsiaTheme="minorEastAsia"/>
        </w:rPr>
      </w:pPr>
      <w:r>
        <w:rPr>
          <w:rFonts w:eastAsiaTheme="minorEastAsia"/>
        </w:rPr>
        <w:tab/>
        <w:t>Powyższe równanie jest gotowym równaniem różnicowym z którego będę korzystał w dalszych częściach projektu.</w:t>
      </w:r>
    </w:p>
    <w:p w14:paraId="0DB6B233" w14:textId="77777777" w:rsidR="00F73C5E" w:rsidRDefault="00F73C5E" w:rsidP="00F73C5E">
      <w:pPr>
        <w:rPr>
          <w:rFonts w:eastAsiaTheme="minorEastAsia"/>
        </w:rPr>
      </w:pPr>
    </w:p>
    <w:p w14:paraId="6C427C2D" w14:textId="2EE40F2C" w:rsidR="00F73C5E" w:rsidRPr="002F172F" w:rsidRDefault="009E3FA7" w:rsidP="002F172F">
      <w:pPr>
        <w:pStyle w:val="Akapitzlist"/>
        <w:numPr>
          <w:ilvl w:val="0"/>
          <w:numId w:val="1"/>
        </w:numPr>
        <w:jc w:val="center"/>
        <w:rPr>
          <w:rFonts w:eastAsiaTheme="minorEastAsia"/>
          <w:b/>
          <w:bCs/>
          <w:sz w:val="32"/>
          <w:szCs w:val="32"/>
        </w:rPr>
      </w:pPr>
      <w:r w:rsidRPr="002F172F">
        <w:rPr>
          <w:rFonts w:eastAsiaTheme="minorEastAsia"/>
          <w:b/>
          <w:bCs/>
          <w:sz w:val="32"/>
          <w:szCs w:val="32"/>
        </w:rPr>
        <w:t>Dobieranie parametrów regulatora PID metodą Zieglera-</w:t>
      </w:r>
      <w:proofErr w:type="spellStart"/>
      <w:r w:rsidRPr="002F172F">
        <w:rPr>
          <w:rFonts w:eastAsiaTheme="minorEastAsia"/>
          <w:b/>
          <w:bCs/>
          <w:sz w:val="32"/>
          <w:szCs w:val="32"/>
        </w:rPr>
        <w:t>Nicholsa</w:t>
      </w:r>
      <w:proofErr w:type="spellEnd"/>
    </w:p>
    <w:p w14:paraId="30FAD44E" w14:textId="312F394B" w:rsidR="009E3FA7" w:rsidRDefault="009E3FA7" w:rsidP="009E3FA7">
      <w:pPr>
        <w:ind w:left="360"/>
        <w:rPr>
          <w:rFonts w:eastAsiaTheme="minorEastAsia"/>
        </w:rPr>
      </w:pPr>
      <w:r>
        <w:rPr>
          <w:rFonts w:eastAsiaTheme="minorEastAsia"/>
        </w:rPr>
        <w:t>W powyższej metodzie poszczególne parametry regulatora PID będą wynosiły:</w:t>
      </w:r>
    </w:p>
    <w:p w14:paraId="077D4404" w14:textId="0ABED066"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m:t>
              </m:r>
            </m:sub>
          </m:sSub>
          <m:r>
            <w:rPr>
              <w:rFonts w:ascii="Cambria Math" w:eastAsiaTheme="minorEastAsia" w:hAnsi="Cambria Math"/>
            </w:rPr>
            <m:t>=0.6</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oMath>
      </m:oMathPara>
    </w:p>
    <w:p w14:paraId="605FBC8A" w14:textId="377974F9"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oMath>
      </m:oMathPara>
    </w:p>
    <w:p w14:paraId="79B16AB3" w14:textId="1A3F01D3"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=0.12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oMath>
      </m:oMathPara>
    </w:p>
    <w:p w14:paraId="4165251F" w14:textId="0A02F834" w:rsidR="009E3FA7" w:rsidRDefault="009E3FA7" w:rsidP="009E3FA7">
      <w:pPr>
        <w:ind w:left="360"/>
        <w:rPr>
          <w:rFonts w:eastAsiaTheme="minorEastAsia"/>
        </w:rPr>
      </w:pPr>
      <w:r>
        <w:rPr>
          <w:rFonts w:eastAsiaTheme="minorEastAsia"/>
        </w:rPr>
        <w:t>Gdzie:</w:t>
      </w:r>
    </w:p>
    <w:p w14:paraId="0F771F4D" w14:textId="6B09CB8D"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-okres oscylacji</m:t>
          </m:r>
        </m:oMath>
      </m:oMathPara>
    </w:p>
    <w:p w14:paraId="4EDDC79E" w14:textId="60E56FC1" w:rsidR="009E3FA7" w:rsidRPr="009E3FA7"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-wzmocnienie krytyczne</m:t>
          </m:r>
        </m:oMath>
      </m:oMathPara>
    </w:p>
    <w:p w14:paraId="01402954" w14:textId="46A6A1E5" w:rsidR="004B5281" w:rsidRPr="009E3FA7" w:rsidRDefault="009E3FA7" w:rsidP="004B5281">
      <w:pPr>
        <w:ind w:left="360"/>
        <w:rPr>
          <w:rFonts w:eastAsiaTheme="minorEastAsia"/>
        </w:rPr>
      </w:pPr>
      <w:r>
        <w:rPr>
          <w:rFonts w:eastAsiaTheme="minorEastAsia"/>
        </w:rPr>
        <w:t>Równanie wyj</w:t>
      </w:r>
      <w:r w:rsidR="004B5281">
        <w:rPr>
          <w:rFonts w:eastAsiaTheme="minorEastAsia"/>
        </w:rPr>
        <w:t>ścia będzie miało postać równania różnicowego z poprzedniego podpunktu:</w:t>
      </w:r>
    </w:p>
    <w:p w14:paraId="2B20795A" w14:textId="77777777" w:rsidR="004B5281" w:rsidRPr="002B15A3" w:rsidRDefault="004B5281" w:rsidP="004B5281">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=1.662y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-0.685y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+0.05681u</m:t>
          </m:r>
          <m:d>
            <m:dPr>
              <m:ctrlPr>
                <w:rPr>
                  <w:rFonts w:ascii="Cambria Math" w:eastAsiaTheme="minorEastAsia" w:hAnsi="Cambria Math"/>
                  <w:i/>
                </w:rPr>
              </m:ctrlPr>
            </m:dPr>
            <m:e>
              <m:r>
                <w:rPr>
                  <w:rFonts w:ascii="Cambria Math" w:eastAsiaTheme="minorEastAsia" w:hAnsi="Cambria Math"/>
                </w:rPr>
                <m:t>k-11</m:t>
              </m:r>
            </m:e>
          </m:d>
          <m:r>
            <w:rPr>
              <w:rFonts w:ascii="Cambria Math" w:eastAsiaTheme="minorEastAsia" w:hAnsi="Cambria Math"/>
            </w:rPr>
            <m:t xml:space="preserve">+0.05008u(k-12)  </m:t>
          </m:r>
        </m:oMath>
      </m:oMathPara>
    </w:p>
    <w:p w14:paraId="5956700D" w14:textId="0A3DC0FD" w:rsidR="009E3FA7" w:rsidRDefault="004B5281" w:rsidP="009E3FA7">
      <w:pPr>
        <w:ind w:left="360"/>
        <w:rPr>
          <w:rFonts w:eastAsiaTheme="minorEastAsia"/>
        </w:rPr>
      </w:pPr>
      <w:r>
        <w:rPr>
          <w:rFonts w:eastAsiaTheme="minorEastAsia"/>
        </w:rPr>
        <w:t>Równanie opisujące uchyb:</w:t>
      </w:r>
    </w:p>
    <w:p w14:paraId="64192D54" w14:textId="54700725" w:rsidR="004B5281" w:rsidRPr="004B5281" w:rsidRDefault="004B5281" w:rsidP="009E3FA7">
      <w:pPr>
        <w:ind w:left="360"/>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zad</m:t>
              </m:r>
            </m:sub>
          </m:sSub>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oMath>
      </m:oMathPara>
    </w:p>
    <w:p w14:paraId="69E12C80" w14:textId="6F9C628A" w:rsidR="004B5281" w:rsidRDefault="004B5281" w:rsidP="009E3FA7">
      <w:pPr>
        <w:ind w:left="360"/>
        <w:rPr>
          <w:rFonts w:eastAsiaTheme="minorEastAsia"/>
        </w:rPr>
      </w:pPr>
      <w:r>
        <w:rPr>
          <w:rFonts w:eastAsiaTheme="minorEastAsia"/>
        </w:rPr>
        <w:t>A równanie opisujące sterowanie wygląda w następujący sposób:</w:t>
      </w:r>
    </w:p>
    <w:p w14:paraId="2A07E018" w14:textId="557131B5" w:rsidR="004B5281" w:rsidRPr="00215FB3" w:rsidRDefault="001D7533" w:rsidP="009E3FA7">
      <w:pPr>
        <w:ind w:left="360"/>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den>
          </m:f>
          <m:r>
            <w:rPr>
              <w:rFonts w:ascii="Cambria Math" w:eastAsiaTheme="minorEastAsia" w:hAnsi="Cambria Math"/>
            </w:rPr>
            <m:t xml:space="preserve"> e(k)</m:t>
          </m:r>
        </m:oMath>
      </m:oMathPara>
    </w:p>
    <w:p w14:paraId="10765745" w14:textId="77777777" w:rsidR="00215FB3" w:rsidRPr="001D7533" w:rsidRDefault="00215FB3" w:rsidP="009E3FA7">
      <w:pPr>
        <w:ind w:left="360"/>
        <w:rPr>
          <w:rFonts w:eastAsiaTheme="minorEastAsia"/>
        </w:rPr>
      </w:pPr>
    </w:p>
    <w:p w14:paraId="2E5D4CE2" w14:textId="6B7EDDB6" w:rsidR="001D7533" w:rsidRDefault="001D7533" w:rsidP="009E3FA7">
      <w:pPr>
        <w:ind w:left="360"/>
        <w:rPr>
          <w:rFonts w:eastAsiaTheme="minorEastAsia"/>
        </w:rPr>
      </w:pPr>
      <w:r>
        <w:rPr>
          <w:rFonts w:eastAsiaTheme="minorEastAsia"/>
        </w:rPr>
        <w:t>Gdzie</w:t>
      </w:r>
    </w:p>
    <w:p w14:paraId="62D81182" w14:textId="2F77ADEE" w:rsidR="001D7533" w:rsidRDefault="00000000" w:rsidP="00A017AB">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 xml:space="preserve"> </m:t>
        </m:r>
      </m:oMath>
      <w:r w:rsidR="001D753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=K</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den>
            </m:f>
            <m:r>
              <w:rPr>
                <w:rFonts w:ascii="Cambria Math" w:eastAsiaTheme="minorEastAsia" w:hAnsi="Cambria Math"/>
              </w:rPr>
              <m:t>-2</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-1</m:t>
            </m:r>
          </m:e>
        </m:d>
      </m:oMath>
      <w:r w:rsidR="001D753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=K(1+</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num>
          <m:den>
            <m:r>
              <w:rPr>
                <w:rFonts w:ascii="Cambria Math" w:eastAsiaTheme="minorEastAsia" w:hAnsi="Cambria Math"/>
              </w:rPr>
              <m:t>T</m:t>
            </m:r>
          </m:den>
        </m:f>
        <m:r>
          <w:rPr>
            <w:rFonts w:ascii="Cambria Math" w:eastAsiaTheme="minorEastAsia" w:hAnsi="Cambria Math"/>
          </w:rPr>
          <m:t>)</m:t>
        </m:r>
      </m:oMath>
    </w:p>
    <w:p w14:paraId="7B05592F" w14:textId="77777777" w:rsidR="001D7533" w:rsidRDefault="001D7533" w:rsidP="009E3FA7">
      <w:pPr>
        <w:ind w:left="360"/>
        <w:rPr>
          <w:rFonts w:eastAsiaTheme="minorEastAsia"/>
        </w:rPr>
      </w:pPr>
    </w:p>
    <w:p w14:paraId="1079F8AB" w14:textId="13457A6C" w:rsidR="001D7533" w:rsidRDefault="001D7533" w:rsidP="001D7533">
      <w:pPr>
        <w:ind w:left="360"/>
        <w:rPr>
          <w:rFonts w:eastAsiaTheme="minorEastAsia"/>
        </w:rPr>
      </w:pPr>
      <w:r>
        <w:rPr>
          <w:rFonts w:eastAsiaTheme="minorEastAsia"/>
        </w:rPr>
        <w:t>Po wyprowadzeniu powyższych równań jestem w stanie przystąpić do strojenia regulatora PID.</w:t>
      </w:r>
    </w:p>
    <w:p w14:paraId="314F761A" w14:textId="77777777" w:rsidR="001D7533" w:rsidRDefault="001D7533" w:rsidP="001D7533">
      <w:pPr>
        <w:ind w:left="360"/>
        <w:rPr>
          <w:rFonts w:eastAsiaTheme="minorEastAsia"/>
        </w:rPr>
      </w:pPr>
    </w:p>
    <w:p w14:paraId="53CFFBD1" w14:textId="4CB5C061" w:rsidR="001D7533" w:rsidRDefault="001D7533" w:rsidP="001D7533">
      <w:pPr>
        <w:ind w:left="360"/>
        <w:rPr>
          <w:rFonts w:eastAsiaTheme="minorEastAsia"/>
        </w:rPr>
      </w:pPr>
      <w:r>
        <w:rPr>
          <w:rFonts w:eastAsiaTheme="minorEastAsia"/>
        </w:rPr>
        <w:t>Pierwszym krokiem na drodze do wyznaczenia parametrów przy użyciu metody Zieglera-</w:t>
      </w:r>
      <w:proofErr w:type="spellStart"/>
      <w:r>
        <w:rPr>
          <w:rFonts w:eastAsiaTheme="minorEastAsia"/>
        </w:rPr>
        <w:t>Nicholsa</w:t>
      </w:r>
      <w:proofErr w:type="spellEnd"/>
      <w:r>
        <w:rPr>
          <w:rFonts w:eastAsiaTheme="minorEastAsia"/>
        </w:rPr>
        <w:t xml:space="preserve"> jest ustawienie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=inf</m:t>
        </m:r>
      </m:oMath>
      <w:r>
        <w:rPr>
          <w:rFonts w:eastAsiaTheme="minorEastAsia"/>
        </w:rPr>
        <w:t xml:space="preserve"> oraz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=0</m:t>
        </m:r>
      </m:oMath>
      <w:r>
        <w:rPr>
          <w:rFonts w:eastAsiaTheme="minorEastAsia"/>
        </w:rPr>
        <w:t>.</w:t>
      </w:r>
    </w:p>
    <w:p w14:paraId="31110671" w14:textId="5257466F" w:rsidR="001D7533" w:rsidRDefault="001D7533" w:rsidP="001D7533">
      <w:pPr>
        <w:ind w:left="360"/>
        <w:rPr>
          <w:rFonts w:eastAsiaTheme="minorEastAsia"/>
        </w:rPr>
      </w:pPr>
      <w:r>
        <w:rPr>
          <w:rFonts w:eastAsiaTheme="minorEastAsia"/>
        </w:rPr>
        <w:t xml:space="preserve">Początkowo ustawiam parametr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=0.45</m:t>
        </m:r>
      </m:oMath>
      <w:r w:rsidR="00215FB3">
        <w:rPr>
          <w:rFonts w:eastAsiaTheme="minorEastAsia"/>
        </w:rPr>
        <w:t xml:space="preserve"> i obserwuję odpowiedź układu:</w:t>
      </w:r>
    </w:p>
    <w:p w14:paraId="2495FCBC" w14:textId="5A7E8E01" w:rsidR="00215FB3" w:rsidRDefault="00E92422" w:rsidP="001D7533">
      <w:pPr>
        <w:ind w:left="360"/>
        <w:rPr>
          <w:rFonts w:eastAsiaTheme="minorEastAsia"/>
        </w:rPr>
      </w:pPr>
      <w:r>
        <w:rPr>
          <w:rFonts w:eastAsiaTheme="minorEastAsia"/>
          <w:noProof/>
        </w:rPr>
        <w:lastRenderedPageBreak/>
        <w:drawing>
          <wp:inline distT="0" distB="0" distL="0" distR="0" wp14:anchorId="441AAE2E" wp14:editId="3F6A24E6">
            <wp:extent cx="5760720" cy="4318000"/>
            <wp:effectExtent l="0" t="0" r="5080" b="0"/>
            <wp:docPr id="2132741348" name="Obraz 10"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1348" name="Obraz 10" descr="Obraz zawierający tekst, linia, Wykres, diagram&#10;&#10;Opis wygenerowany automatyczni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19BFDCA8" w14:textId="6DDFE70A" w:rsidR="001D7533" w:rsidRDefault="001D7533" w:rsidP="001D7533">
      <w:pPr>
        <w:ind w:left="360"/>
        <w:rPr>
          <w:rFonts w:eastAsiaTheme="minorEastAsia"/>
        </w:rPr>
      </w:pPr>
    </w:p>
    <w:p w14:paraId="189A0619" w14:textId="71CCCFCA" w:rsidR="001D7533" w:rsidRDefault="001D7533" w:rsidP="009E3FA7">
      <w:pPr>
        <w:ind w:left="360"/>
        <w:rPr>
          <w:rFonts w:eastAsiaTheme="minorEastAsia"/>
        </w:rPr>
      </w:pPr>
      <w:r>
        <w:rPr>
          <w:rFonts w:eastAsiaTheme="minorEastAsia"/>
        </w:rPr>
        <w:t xml:space="preserve">Jak możemy </w:t>
      </w:r>
      <w:r w:rsidR="00215FB3">
        <w:rPr>
          <w:rFonts w:eastAsiaTheme="minorEastAsia"/>
        </w:rPr>
        <w:t xml:space="preserve">zauważyć oscylacja się wygasza, więc musimy dalej zwiększać parametr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p>
    <w:p w14:paraId="545A3C86" w14:textId="116474B6" w:rsidR="00215FB3" w:rsidRDefault="00215FB3" w:rsidP="009E3FA7">
      <w:pPr>
        <w:ind w:left="360"/>
        <w:rPr>
          <w:rFonts w:eastAsiaTheme="minorEastAsia"/>
        </w:rPr>
      </w:pPr>
      <w:r>
        <w:rPr>
          <w:rFonts w:eastAsiaTheme="minorEastAsia"/>
        </w:rPr>
        <w:t xml:space="preserve">Przyjmuję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=0.52</m:t>
        </m:r>
      </m:oMath>
      <w:r w:rsidR="00E92422">
        <w:rPr>
          <w:rFonts w:eastAsiaTheme="minorEastAsia"/>
        </w:rPr>
        <w:t xml:space="preserve"> i obserwuję:</w:t>
      </w:r>
    </w:p>
    <w:p w14:paraId="2250DCEA" w14:textId="1DE42B9C" w:rsidR="00E92422" w:rsidRDefault="00E92422" w:rsidP="009E3FA7">
      <w:pPr>
        <w:ind w:left="360"/>
        <w:rPr>
          <w:rFonts w:eastAsiaTheme="minorEastAsia"/>
        </w:rPr>
      </w:pPr>
    </w:p>
    <w:p w14:paraId="489A59EE" w14:textId="6F66255C" w:rsidR="00E92422" w:rsidRDefault="00E92422" w:rsidP="009E3FA7">
      <w:pPr>
        <w:ind w:left="360"/>
        <w:rPr>
          <w:rFonts w:eastAsiaTheme="minorEastAsia"/>
        </w:rPr>
      </w:pPr>
      <w:r>
        <w:rPr>
          <w:rFonts w:eastAsiaTheme="minorEastAsia"/>
          <w:noProof/>
        </w:rPr>
        <w:lastRenderedPageBreak/>
        <w:drawing>
          <wp:inline distT="0" distB="0" distL="0" distR="0" wp14:anchorId="3CB435D4" wp14:editId="0164FAE5">
            <wp:extent cx="5760720" cy="4318000"/>
            <wp:effectExtent l="0" t="0" r="5080" b="0"/>
            <wp:docPr id="1169783747" name="Obraz 12"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3747" name="Obraz 12" descr="Obraz zawierający tekst, linia, Wykres, diagram&#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79A44C16" w14:textId="19CAFD7D" w:rsidR="00215FB3" w:rsidRDefault="00E92422" w:rsidP="009E3FA7">
      <w:pPr>
        <w:ind w:left="360"/>
        <w:rPr>
          <w:rFonts w:eastAsiaTheme="minorEastAsia"/>
        </w:rPr>
      </w:pPr>
      <w:r>
        <w:rPr>
          <w:rFonts w:eastAsiaTheme="minorEastAsia"/>
        </w:rPr>
        <w:t xml:space="preserve">Oscylacja jest nieograniczona i rośnie w nieskończoność. Naszym celem jest jednak znalezienie </w:t>
      </w:r>
      <w:r w:rsidR="00F76719">
        <w:rPr>
          <w:rFonts w:eastAsiaTheme="minorEastAsia"/>
        </w:rPr>
        <w:t>najmniejszej wartości</w:t>
      </w:r>
      <w:r>
        <w:rPr>
          <w:rFonts w:eastAsiaTheme="minorEastAsia"/>
        </w:rPr>
        <w:t xml:space="preserve">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F76719">
        <w:rPr>
          <w:rFonts w:eastAsiaTheme="minorEastAsia"/>
        </w:rPr>
        <w:t xml:space="preserve">, dla którego oscylacje rosną w nieskończoność. Dlatego musimy nieco zmniejszyć jego wartość. Optymalną wartością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F76719">
        <w:rPr>
          <w:rFonts w:eastAsiaTheme="minorEastAsia"/>
        </w:rPr>
        <w:t xml:space="preserve"> jest 0.458 . Na poniższym wykresie możemy zobaczyć oscylacje powoli rosnące do nieskończoności.</w:t>
      </w:r>
    </w:p>
    <w:p w14:paraId="0441E129" w14:textId="1E26E179" w:rsidR="00F76719" w:rsidRDefault="00F76719" w:rsidP="009E3FA7">
      <w:pPr>
        <w:ind w:left="360"/>
        <w:rPr>
          <w:rFonts w:eastAsiaTheme="minorEastAsia"/>
        </w:rPr>
      </w:pPr>
      <w:r>
        <w:rPr>
          <w:rFonts w:eastAsiaTheme="minorEastAsia"/>
          <w:noProof/>
        </w:rPr>
        <w:lastRenderedPageBreak/>
        <w:drawing>
          <wp:inline distT="0" distB="0" distL="0" distR="0" wp14:anchorId="54A49654" wp14:editId="2EC18D1E">
            <wp:extent cx="5760720" cy="4318000"/>
            <wp:effectExtent l="0" t="0" r="5080" b="0"/>
            <wp:docPr id="111255803" name="Obraz 15"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803" name="Obraz 15" descr="Obraz zawierający tekst, linia, Wykres, diagram&#10;&#10;Opis wygenerowany automatyczni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518E3D39" w14:textId="132A2E12" w:rsidR="00F76719" w:rsidRDefault="00F76719" w:rsidP="009E3FA7">
      <w:pPr>
        <w:ind w:left="360"/>
        <w:rPr>
          <w:rFonts w:eastAsiaTheme="minorEastAsia"/>
        </w:rPr>
      </w:pPr>
      <w:r>
        <w:rPr>
          <w:rFonts w:eastAsiaTheme="minorEastAsia"/>
        </w:rPr>
        <w:t>Po zwiększeniu ilości próbek do 1000 możemy łatwiej stwierdzić, że oscylacja rośnie.</w:t>
      </w:r>
    </w:p>
    <w:p w14:paraId="3CC36145" w14:textId="22C62DEB" w:rsidR="00F76719" w:rsidRDefault="00F76719" w:rsidP="009E3FA7">
      <w:pPr>
        <w:ind w:left="360"/>
        <w:rPr>
          <w:rFonts w:eastAsiaTheme="minorEastAsia"/>
        </w:rPr>
      </w:pPr>
      <w:r>
        <w:rPr>
          <w:rFonts w:eastAsiaTheme="minorEastAsia"/>
          <w:noProof/>
        </w:rPr>
        <w:drawing>
          <wp:inline distT="0" distB="0" distL="0" distR="0" wp14:anchorId="27DC4460" wp14:editId="10C43985">
            <wp:extent cx="5760720" cy="4318000"/>
            <wp:effectExtent l="0" t="0" r="5080" b="0"/>
            <wp:docPr id="1025074946" name="Obraz 17"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4946" name="Obraz 17" descr="Obraz zawierający tekst, zrzut ekranu, linia, Równolegle&#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60CBD07B" w14:textId="64FCC211" w:rsidR="00F76719" w:rsidRDefault="00F76719" w:rsidP="009E3FA7">
      <w:pPr>
        <w:ind w:left="360"/>
        <w:rPr>
          <w:rFonts w:eastAsiaTheme="minorEastAsia"/>
        </w:rPr>
      </w:pPr>
      <w:r>
        <w:rPr>
          <w:rFonts w:eastAsiaTheme="minorEastAsia"/>
        </w:rPr>
        <w:lastRenderedPageBreak/>
        <w:t xml:space="preserve">Następnie stosując wspomnianą wyżej metodę Zieglera – </w:t>
      </w:r>
      <w:proofErr w:type="spellStart"/>
      <w:r>
        <w:rPr>
          <w:rFonts w:eastAsiaTheme="minorEastAsia"/>
        </w:rPr>
        <w:t>Nicholsa</w:t>
      </w:r>
      <w:proofErr w:type="spellEnd"/>
      <w:r>
        <w:rPr>
          <w:rFonts w:eastAsiaTheme="minorEastAsia"/>
        </w:rPr>
        <w:t xml:space="preserve"> wyznaczam poszczególne parametry regulatora PID.</w:t>
      </w:r>
    </w:p>
    <w:p w14:paraId="5E74943C" w14:textId="5A899E37" w:rsidR="00F76719" w:rsidRPr="00F76719"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=0.458</m:t>
          </m:r>
        </m:oMath>
      </m:oMathPara>
    </w:p>
    <w:p w14:paraId="3F32587A" w14:textId="00AB85D1" w:rsidR="00F76719"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=41*0.5=20.5</m:t>
          </m:r>
        </m:oMath>
      </m:oMathPara>
    </w:p>
    <w:p w14:paraId="45A4BC25" w14:textId="388A3903"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=0.458*0.6=0.2748</m:t>
          </m:r>
        </m:oMath>
      </m:oMathPara>
    </w:p>
    <w:p w14:paraId="02EFEC21" w14:textId="5FA7907F"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=10.25</m:t>
          </m:r>
        </m:oMath>
      </m:oMathPara>
    </w:p>
    <w:p w14:paraId="0FFF0257" w14:textId="5E11BBE9" w:rsidR="00A9388D" w:rsidRPr="00A9388D" w:rsidRDefault="00000000"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=2.46</m:t>
          </m:r>
        </m:oMath>
      </m:oMathPara>
    </w:p>
    <w:p w14:paraId="4DD55D34" w14:textId="6E98FFDF" w:rsidR="00A9388D" w:rsidRDefault="00A9388D" w:rsidP="009E3FA7">
      <w:pPr>
        <w:ind w:left="360"/>
        <w:rPr>
          <w:rFonts w:eastAsiaTheme="minorEastAsia"/>
        </w:rPr>
      </w:pPr>
      <w:r>
        <w:rPr>
          <w:rFonts w:eastAsiaTheme="minorEastAsia"/>
        </w:rPr>
        <w:t>Dla powyższych parametrów regulatora PID otrzymuje poniższe charakterystykę:</w:t>
      </w:r>
    </w:p>
    <w:p w14:paraId="404FFC18" w14:textId="6A310FAF" w:rsidR="00A9388D" w:rsidRDefault="00A9388D" w:rsidP="009E3FA7">
      <w:pPr>
        <w:ind w:left="360"/>
        <w:rPr>
          <w:rFonts w:eastAsiaTheme="minorEastAsia"/>
        </w:rPr>
      </w:pPr>
      <w:r>
        <w:rPr>
          <w:rFonts w:eastAsiaTheme="minorEastAsia"/>
          <w:noProof/>
        </w:rPr>
        <w:lastRenderedPageBreak/>
        <w:drawing>
          <wp:inline distT="0" distB="0" distL="0" distR="0" wp14:anchorId="4FF14909" wp14:editId="51910AE1">
            <wp:extent cx="5760720" cy="4318000"/>
            <wp:effectExtent l="0" t="0" r="5080" b="0"/>
            <wp:docPr id="356293929" name="Obraz 18"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3929" name="Obraz 18" descr="Obraz zawierający tekst, zrzut ekranu, linia, Wykres&#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r>
        <w:rPr>
          <w:rFonts w:eastAsiaTheme="minorEastAsia"/>
          <w:noProof/>
        </w:rPr>
        <w:drawing>
          <wp:inline distT="0" distB="0" distL="0" distR="0" wp14:anchorId="7733A894" wp14:editId="26DD5A30">
            <wp:extent cx="5760720" cy="4318000"/>
            <wp:effectExtent l="0" t="0" r="5080" b="0"/>
            <wp:docPr id="1278164594" name="Obraz 19"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4594" name="Obraz 19" descr="Obraz zawierający tekst, linia, diagram, Wykres&#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6CB13F64" w14:textId="5C37FFCD" w:rsidR="00A9388D" w:rsidRDefault="00A9388D" w:rsidP="009E3FA7">
      <w:pPr>
        <w:ind w:left="360"/>
        <w:rPr>
          <w:rFonts w:eastAsiaTheme="minorEastAsia"/>
        </w:rPr>
      </w:pPr>
      <w:r>
        <w:rPr>
          <w:rFonts w:eastAsiaTheme="minorEastAsia"/>
        </w:rPr>
        <w:lastRenderedPageBreak/>
        <w:t>Jak możemy zauważyć w przypadku tak wystrojonego regulatora PID dochodzi do dość znacznego przeregulowania, a w dodatku możemy zaobserwować oscylacje na wyjściu. Dzieje się tak, ponieważ strojenie metodą Zieglera-</w:t>
      </w:r>
      <w:proofErr w:type="spellStart"/>
      <w:r>
        <w:rPr>
          <w:rFonts w:eastAsiaTheme="minorEastAsia"/>
        </w:rPr>
        <w:t>Nicholsa</w:t>
      </w:r>
      <w:proofErr w:type="spellEnd"/>
      <w:r>
        <w:rPr>
          <w:rFonts w:eastAsiaTheme="minorEastAsia"/>
        </w:rPr>
        <w:t xml:space="preserve"> może powodować wystąpienie oscylacji na wyjściu. Dokonuje więc ręcznego ‘podstrojenia’ parametrów regulatora, aby otrzymać regulator satysfakcjonującej jakości.</w:t>
      </w:r>
    </w:p>
    <w:p w14:paraId="7F4AC974" w14:textId="5279E75E" w:rsidR="00A9388D" w:rsidRDefault="00A9388D" w:rsidP="009E3FA7">
      <w:pPr>
        <w:ind w:left="360"/>
        <w:rPr>
          <w:rFonts w:eastAsiaTheme="minorEastAsia"/>
        </w:rPr>
      </w:pPr>
      <w:r>
        <w:rPr>
          <w:rFonts w:eastAsiaTheme="minorEastAsia"/>
        </w:rPr>
        <w:t xml:space="preserve"> </w:t>
      </w:r>
      <w:r w:rsidR="00402C31">
        <w:rPr>
          <w:rFonts w:eastAsiaTheme="minorEastAsia"/>
        </w:rPr>
        <w:t>Skorygowany regulator PID ma parametry:</w:t>
      </w:r>
    </w:p>
    <w:p w14:paraId="337963C3" w14:textId="77777777" w:rsidR="00896B46" w:rsidRPr="00A9388D"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p</m:t>
              </m:r>
            </m:sub>
          </m:sSub>
          <m:r>
            <w:rPr>
              <w:rFonts w:ascii="Cambria Math" w:eastAsiaTheme="minorEastAsia" w:hAnsi="Cambria Math"/>
            </w:rPr>
            <m:t>=0.18</m:t>
          </m:r>
        </m:oMath>
      </m:oMathPara>
    </w:p>
    <w:p w14:paraId="52F4EF9A"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=7.9</m:t>
          </m:r>
        </m:oMath>
      </m:oMathPara>
    </w:p>
    <w:p w14:paraId="1998D6E4"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=1.94</m:t>
          </m:r>
        </m:oMath>
      </m:oMathPara>
    </w:p>
    <w:p w14:paraId="1778AA8B" w14:textId="77777777" w:rsidR="00896B46" w:rsidRP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0.884060377358491</m:t>
          </m:r>
        </m:oMath>
      </m:oMathPara>
    </w:p>
    <w:p w14:paraId="0B335570" w14:textId="77777777" w:rsidR="00896B46" w:rsidRP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rPr>
            <m:t>-1.571139622641509</m:t>
          </m:r>
        </m:oMath>
      </m:oMathPara>
    </w:p>
    <w:p w14:paraId="4B617357" w14:textId="346D9076" w:rsidR="00896B46"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r>
            <w:rPr>
              <w:rFonts w:ascii="Cambria Math" w:eastAsiaTheme="minorEastAsia" w:hAnsi="Cambria Math"/>
            </w:rPr>
            <m:t>0.698400000000000</m:t>
          </m:r>
        </m:oMath>
      </m:oMathPara>
    </w:p>
    <w:p w14:paraId="0C5A0C2A" w14:textId="77777777" w:rsidR="003A5B20" w:rsidRPr="00A9388D" w:rsidRDefault="003A5B20" w:rsidP="00402C31">
      <w:pPr>
        <w:ind w:left="360"/>
        <w:rPr>
          <w:rFonts w:eastAsiaTheme="minorEastAsia"/>
        </w:rPr>
      </w:pPr>
    </w:p>
    <w:p w14:paraId="71AEF1F8" w14:textId="3CAEADB4" w:rsidR="00402C31" w:rsidRPr="00A9388D" w:rsidRDefault="000D0596" w:rsidP="00402C31">
      <w:pPr>
        <w:ind w:left="360"/>
        <w:rPr>
          <w:rFonts w:eastAsiaTheme="minorEastAsia"/>
        </w:rPr>
      </w:pPr>
      <m:oMathPara>
        <m:oMath>
          <m:r>
            <m:rPr>
              <m:sty m:val="p"/>
            </m:rPr>
            <w:rPr>
              <w:rFonts w:ascii="Cambria Math" w:eastAsiaTheme="minorEastAsia" w:hAnsi="Cambria Math"/>
              <w:noProof/>
            </w:rPr>
            <w:drawing>
              <wp:inline distT="0" distB="0" distL="0" distR="0" wp14:anchorId="527D5119" wp14:editId="0CB47C7A">
                <wp:extent cx="5760720" cy="4318000"/>
                <wp:effectExtent l="0" t="0" r="5080" b="0"/>
                <wp:docPr id="1146220972" name="Obraz 20"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0972" name="Obraz 20" descr="Obraz zawierający tekst, linia, zrzut ekranu, Wykres&#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m:r>
        </m:oMath>
      </m:oMathPara>
    </w:p>
    <w:p w14:paraId="07A7FBF7" w14:textId="2D5B8BED" w:rsidR="00402C31" w:rsidRDefault="00402C31" w:rsidP="009E3FA7">
      <w:pPr>
        <w:ind w:left="360"/>
        <w:rPr>
          <w:rFonts w:eastAsiaTheme="minorEastAsia"/>
        </w:rPr>
      </w:pPr>
      <w:r>
        <w:rPr>
          <w:rFonts w:eastAsiaTheme="minorEastAsia"/>
          <w:noProof/>
        </w:rPr>
        <w:lastRenderedPageBreak/>
        <w:drawing>
          <wp:inline distT="0" distB="0" distL="0" distR="0" wp14:anchorId="77198FEE" wp14:editId="1E5F1008">
            <wp:extent cx="5760720" cy="4318000"/>
            <wp:effectExtent l="0" t="0" r="5080" b="0"/>
            <wp:docPr id="816714917" name="Obraz 2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4917" name="Obraz 21" descr="Obraz zawierający tekst, zrzut ekranu, linia, diagram&#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18000"/>
                    </a:xfrm>
                    <a:prstGeom prst="rect">
                      <a:avLst/>
                    </a:prstGeom>
                  </pic:spPr>
                </pic:pic>
              </a:graphicData>
            </a:graphic>
          </wp:inline>
        </w:drawing>
      </w:r>
    </w:p>
    <w:p w14:paraId="7D79F63F" w14:textId="2C3B892E" w:rsidR="000D0596" w:rsidRPr="002F172F" w:rsidRDefault="000D0596" w:rsidP="002F172F">
      <w:pPr>
        <w:pStyle w:val="Akapitzlist"/>
        <w:numPr>
          <w:ilvl w:val="0"/>
          <w:numId w:val="1"/>
        </w:numPr>
        <w:jc w:val="center"/>
        <w:rPr>
          <w:rFonts w:eastAsiaTheme="minorEastAsia"/>
          <w:b/>
          <w:bCs/>
          <w:sz w:val="32"/>
          <w:szCs w:val="32"/>
        </w:rPr>
      </w:pPr>
      <w:r w:rsidRPr="002F172F">
        <w:rPr>
          <w:rFonts w:eastAsiaTheme="minorEastAsia"/>
          <w:b/>
          <w:bCs/>
          <w:sz w:val="32"/>
          <w:szCs w:val="32"/>
        </w:rPr>
        <w:t>Implementacja algorytmu DMC w wersji analitycznej, bez ograniczeń przy stałej trajektorii referencyjnej dla całego horyzontu predykcji.</w:t>
      </w:r>
    </w:p>
    <w:p w14:paraId="108B30E9" w14:textId="77777777" w:rsidR="00667E6F" w:rsidRDefault="000D0596" w:rsidP="00667E6F">
      <w:pPr>
        <w:ind w:left="360"/>
        <w:rPr>
          <w:rFonts w:eastAsiaTheme="minorEastAsia"/>
          <w:iCs/>
        </w:rPr>
      </w:pPr>
      <w:r>
        <w:rPr>
          <w:rFonts w:eastAsiaTheme="minorEastAsia"/>
        </w:rPr>
        <w:t xml:space="preserve">Algorytm DMC wykorzystuje model procesu w postaci odpowiedzi skokowych. W jego analitycznej wersji bez ograniczeń wyznacza się dla każdej chwili </w:t>
      </w:r>
      <m:oMath>
        <m:r>
          <w:rPr>
            <w:rFonts w:ascii="Cambria Math" w:eastAsiaTheme="minorEastAsia" w:hAnsi="Cambria Math"/>
          </w:rPr>
          <m:t>k</m:t>
        </m:r>
      </m:oMath>
      <w:r>
        <w:rPr>
          <w:rFonts w:eastAsiaTheme="minorEastAsia"/>
        </w:rPr>
        <w:t xml:space="preserve"> ciąg przyszłych przyrostów sygnału sterującego wielkości </w:t>
      </w:r>
      <m:oMath>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 Δu</m:t>
        </m:r>
        <m:d>
          <m:dPr>
            <m:ctrlPr>
              <w:rPr>
                <w:rFonts w:ascii="Cambria Math" w:eastAsiaTheme="minorEastAsia" w:hAnsi="Cambria Math"/>
                <w:i/>
                <w:iCs/>
              </w:rPr>
            </m:ctrlPr>
          </m:dPr>
          <m:e>
            <m:r>
              <w:rPr>
                <w:rFonts w:ascii="Cambria Math" w:eastAsiaTheme="minorEastAsia" w:hAnsi="Cambria Math"/>
              </w:rPr>
              <m:t>k+1</m:t>
            </m:r>
          </m:e>
          <m:e>
            <m:r>
              <w:rPr>
                <w:rFonts w:ascii="Cambria Math" w:eastAsiaTheme="minorEastAsia" w:hAnsi="Cambria Math"/>
              </w:rPr>
              <m:t>k</m:t>
            </m:r>
          </m:e>
        </m:d>
        <m:r>
          <w:rPr>
            <w:rFonts w:ascii="Cambria Math" w:eastAsiaTheme="minorEastAsia" w:hAnsi="Cambria Math"/>
          </w:rPr>
          <m:t>, …, 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oMath>
      <w:r w:rsidR="00667E6F">
        <w:rPr>
          <w:rFonts w:eastAsiaTheme="minorEastAsia"/>
          <w:iCs/>
        </w:rPr>
        <w:t xml:space="preserve"> w wyniku minimalizacji wskaźnika </w:t>
      </w:r>
    </w:p>
    <w:p w14:paraId="1552883F" w14:textId="5BACE05F" w:rsidR="00667E6F" w:rsidRPr="00667E6F" w:rsidRDefault="00667E6F" w:rsidP="00667E6F">
      <w:pPr>
        <w:ind w:left="360"/>
        <w:rPr>
          <w:rFonts w:eastAsiaTheme="minorEastAsia"/>
        </w:rPr>
      </w:pPr>
      <m:oMathPara>
        <m:oMath>
          <m:r>
            <w:rPr>
              <w:rFonts w:ascii="Cambria Math" w:eastAsiaTheme="minorEastAsia" w:hAnsi="Cambria Math"/>
            </w:rPr>
            <m:t>J</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 xml:space="preserve">= </m:t>
          </m:r>
          <m:nary>
            <m:naryPr>
              <m:chr m:val="∑"/>
              <m:limLoc m:val="undOvr"/>
              <m:ctrlPr>
                <w:rPr>
                  <w:rFonts w:ascii="Cambria Math" w:eastAsiaTheme="minorEastAsia" w:hAnsi="Cambria Math"/>
                  <w:i/>
                  <w:iCs/>
                </w:rPr>
              </m:ctrlPr>
            </m:naryPr>
            <m:sub>
              <m:r>
                <w:rPr>
                  <w:rFonts w:ascii="Cambria Math" w:eastAsiaTheme="minorEastAsia" w:hAnsi="Cambria Math"/>
                </w:rPr>
                <m:t>p=1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p</m:t>
                  </m:r>
                </m:sub>
              </m:sSub>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m:t>
                  </m:r>
                  <m: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iCs/>
                        </w:rPr>
                      </m:ctrlPr>
                    </m:dPr>
                    <m:e>
                      <m:r>
                        <w:rPr>
                          <w:rFonts w:ascii="Cambria Math" w:eastAsiaTheme="minorEastAsia" w:hAnsi="Cambria Math"/>
                        </w:rPr>
                        <m:t>k+p</m:t>
                      </m:r>
                    </m:e>
                    <m:e>
                      <m:r>
                        <w:rPr>
                          <w:rFonts w:ascii="Cambria Math" w:eastAsiaTheme="minorEastAsia" w:hAnsi="Cambria Math"/>
                        </w:rPr>
                        <m:t>k</m:t>
                      </m:r>
                    </m:e>
                  </m:d>
                  <m:r>
                    <w:rPr>
                      <w:rFonts w:ascii="Cambria Math" w:eastAsiaTheme="minorEastAsia" w:hAnsi="Cambria Math"/>
                    </w:rPr>
                    <m:t>-</m:t>
                  </m:r>
                  <m:acc>
                    <m:accPr>
                      <m:ctrlPr>
                        <w:rPr>
                          <w:rFonts w:ascii="Cambria Math" w:eastAsiaTheme="minorEastAsia" w:hAnsi="Cambria Math"/>
                          <w:i/>
                          <w:iCs/>
                        </w:rPr>
                      </m:ctrlPr>
                    </m:accPr>
                    <m:e>
                      <m:r>
                        <w:rPr>
                          <w:rFonts w:ascii="Cambria Math" w:eastAsiaTheme="minorEastAsia" w:hAnsi="Cambria Math"/>
                        </w:rPr>
                        <m:t>y</m:t>
                      </m:r>
                    </m:e>
                  </m:acc>
                  <m:d>
                    <m:dPr>
                      <m:ctrlPr>
                        <w:rPr>
                          <w:rFonts w:ascii="Cambria Math" w:eastAsiaTheme="minorEastAsia" w:hAnsi="Cambria Math"/>
                          <w:i/>
                          <w:iCs/>
                        </w:rPr>
                      </m:ctrlPr>
                    </m:dPr>
                    <m:e>
                      <m:r>
                        <w:rPr>
                          <w:rFonts w:ascii="Cambria Math" w:eastAsiaTheme="minorEastAsia" w:hAnsi="Cambria Math"/>
                        </w:rPr>
                        <m:t>k+p|k</m:t>
                      </m:r>
                    </m:e>
                  </m:d>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 xml:space="preserve">p=0 </m:t>
                  </m:r>
                </m:sub>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sup>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p</m:t>
                      </m:r>
                    </m:sub>
                  </m:sSub>
                  <m:r>
                    <w:rPr>
                      <w:rFonts w:ascii="Cambria Math" w:eastAsiaTheme="minorEastAsia" w:hAnsi="Cambria Math"/>
                    </w:rPr>
                    <m:t>(</m:t>
                  </m:r>
                </m:e>
              </m:nary>
            </m:e>
          </m:nary>
          <m:sSup>
            <m:sSupPr>
              <m:ctrlPr>
                <w:rPr>
                  <w:rFonts w:ascii="Cambria Math" w:eastAsiaTheme="minorEastAsia" w:hAnsi="Cambria Math"/>
                  <w:i/>
                  <w:iCs/>
                </w:rPr>
              </m:ctrlPr>
            </m:sSupP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+p</m:t>
                  </m:r>
                </m:e>
                <m:e>
                  <m:r>
                    <w:rPr>
                      <w:rFonts w:ascii="Cambria Math" w:eastAsiaTheme="minorEastAsia" w:hAnsi="Cambria Math"/>
                    </w:rPr>
                    <m:t>k</m:t>
                  </m:r>
                </m:e>
              </m:d>
              <m:r>
                <w:rPr>
                  <w:rFonts w:ascii="Cambria Math" w:eastAsiaTheme="minorEastAsia" w:hAnsi="Cambria Math"/>
                </w:rPr>
                <m:t>)</m:t>
              </m:r>
            </m:e>
            <m:sup>
              <m:r>
                <w:rPr>
                  <w:rFonts w:ascii="Cambria Math" w:eastAsiaTheme="minorEastAsia" w:hAnsi="Cambria Math"/>
                </w:rPr>
                <m:t>2</m:t>
              </m:r>
            </m:sup>
          </m:sSup>
        </m:oMath>
      </m:oMathPara>
    </w:p>
    <w:p w14:paraId="6ECB7C53" w14:textId="77777777" w:rsidR="00E9316C" w:rsidRDefault="00E9316C" w:rsidP="009E3FA7">
      <w:pPr>
        <w:ind w:left="360"/>
        <w:rPr>
          <w:rFonts w:eastAsiaTheme="minorEastAsia"/>
        </w:rPr>
      </w:pPr>
      <w:r>
        <w:rPr>
          <w:rFonts w:eastAsiaTheme="minorEastAsia"/>
        </w:rPr>
        <w:t>Gdzie:</w:t>
      </w:r>
    </w:p>
    <w:p w14:paraId="33D09D1F" w14:textId="4CAEF3CA" w:rsidR="00667E6F" w:rsidRDefault="00E9316C" w:rsidP="009E3FA7">
      <w:pPr>
        <w:ind w:left="360"/>
        <w:rPr>
          <w:rFonts w:eastAsiaTheme="minorEastAsia"/>
        </w:rPr>
      </w:pPr>
      <m:oMathPara>
        <m:oMath>
          <m:r>
            <w:rPr>
              <w:rFonts w:ascii="Cambria Math" w:eastAsiaTheme="minorEastAsia" w:hAnsi="Cambria Math"/>
            </w:rPr>
            <m:t>N-horyzont predykcji</m:t>
          </m:r>
        </m:oMath>
      </m:oMathPara>
    </w:p>
    <w:p w14:paraId="405A1152" w14:textId="1462CF35" w:rsidR="00E9316C" w:rsidRPr="006A5357" w:rsidRDefault="00E9316C"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-horyzont sterowania</m:t>
          </m:r>
        </m:oMath>
      </m:oMathPara>
    </w:p>
    <w:p w14:paraId="78F585C5" w14:textId="669A2A21" w:rsidR="006A5357" w:rsidRPr="00E9316C" w:rsidRDefault="006A5357" w:rsidP="009E3FA7">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r>
            <w:rPr>
              <w:rFonts w:ascii="Cambria Math" w:eastAsiaTheme="minorEastAsia" w:hAnsi="Cambria Math"/>
            </w:rPr>
            <m:t>-horyzont dynamiki</m:t>
          </m:r>
        </m:oMath>
      </m:oMathPara>
    </w:p>
    <w:p w14:paraId="72AAEA72" w14:textId="34A525C5" w:rsidR="00E9316C" w:rsidRDefault="00E9316C" w:rsidP="009E3FA7">
      <w:pPr>
        <w:ind w:left="360"/>
        <w:rPr>
          <w:rFonts w:eastAsiaTheme="minorEastAsia"/>
        </w:rPr>
      </w:pPr>
      <w:r>
        <w:rPr>
          <w:rFonts w:eastAsiaTheme="minorEastAsia"/>
        </w:rPr>
        <w:t>Aby wyznaczyć wektor optymalnych przyrostów sygnału sterującego na horyzoncie sterowania musimy rozwiązać równanie:</w:t>
      </w:r>
    </w:p>
    <w:p w14:paraId="1FE97F37" w14:textId="12CD73EB" w:rsidR="00E9316C" w:rsidRPr="00E9316C" w:rsidRDefault="00E9316C" w:rsidP="009E3FA7">
      <w:pPr>
        <w:ind w:left="360"/>
        <w:rPr>
          <w:rFonts w:eastAsiaTheme="minorEastAsia"/>
          <w:iCs/>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=K(</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-Y</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P</m:t>
              </m:r>
            </m:sup>
          </m:sSup>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r>
            <w:rPr>
              <w:rFonts w:ascii="Cambria Math" w:eastAsiaTheme="minorEastAsia" w:hAnsi="Cambria Math"/>
            </w:rPr>
            <m:t>(</m:t>
          </m:r>
          <m:r>
            <w:rPr>
              <w:rFonts w:ascii="Cambria Math" w:eastAsiaTheme="minorEastAsia" w:hAnsi="Cambria Math"/>
            </w:rPr>
            <m:t>k</m:t>
          </m:r>
          <m:r>
            <w:rPr>
              <w:rFonts w:ascii="Cambria Math" w:eastAsiaTheme="minorEastAsia" w:hAnsi="Cambria Math"/>
            </w:rPr>
            <m:t xml:space="preserve">)) </m:t>
          </m:r>
        </m:oMath>
      </m:oMathPara>
    </w:p>
    <w:p w14:paraId="66633006" w14:textId="364207F2" w:rsidR="00E9316C" w:rsidRPr="00E9316C" w:rsidRDefault="00E9316C" w:rsidP="009E3FA7">
      <w:pPr>
        <w:ind w:left="360"/>
        <w:rPr>
          <w:rFonts w:eastAsiaTheme="minorEastAsia"/>
          <w:iCs/>
        </w:rPr>
      </w:pPr>
      <m:oMathPara>
        <m:oMath>
          <m:r>
            <w:rPr>
              <w:rFonts w:ascii="Cambria Math" w:eastAsiaTheme="minorEastAsia" w:hAnsi="Cambria Math"/>
            </w:rPr>
            <m:t>K=</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T</m:t>
                      </m:r>
                    </m:sup>
                  </m:sSup>
                  <m:r>
                    <w:rPr>
                      <w:rFonts w:ascii="Cambria Math" w:hAnsi="Cambria Math" w:cs="Arial"/>
                      <w:color w:val="202122"/>
                    </w:rPr>
                    <m:t>Ψ</m:t>
                  </m:r>
                  <m:r>
                    <w:rPr>
                      <w:rFonts w:ascii="Cambria Math" w:eastAsiaTheme="minorEastAsia" w:hAnsi="Cambria Math"/>
                    </w:rPr>
                    <m:t xml:space="preserve">M+ </m:t>
                  </m:r>
                  <m:r>
                    <w:rPr>
                      <w:rFonts w:ascii="Cambria Math" w:hAnsi="Cambria Math" w:cs="Arial"/>
                      <w:color w:val="202122"/>
                    </w:rPr>
                    <m:t>Λ</m:t>
                  </m:r>
                </m:e>
              </m:d>
            </m:e>
            <m:sup>
              <m:r>
                <w:rPr>
                  <w:rFonts w:ascii="Cambria Math" w:eastAsiaTheme="minorEastAsia" w:hAnsi="Cambria Math"/>
                </w:rPr>
                <m:t>-1</m:t>
              </m:r>
            </m:sup>
          </m:sSup>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T</m:t>
              </m:r>
            </m:sup>
          </m:sSup>
          <m:r>
            <w:rPr>
              <w:rFonts w:ascii="Cambria Math" w:hAnsi="Cambria Math" w:cs="Arial"/>
              <w:color w:val="202122"/>
            </w:rPr>
            <m:t>Ψ</m:t>
          </m:r>
        </m:oMath>
      </m:oMathPara>
    </w:p>
    <w:p w14:paraId="578220EF" w14:textId="60AD8A4A" w:rsidR="00E9316C" w:rsidRDefault="00E9316C" w:rsidP="009E3FA7">
      <w:pPr>
        <w:ind w:left="360"/>
        <w:rPr>
          <w:rFonts w:eastAsiaTheme="minorEastAsia"/>
        </w:rPr>
      </w:pPr>
      <w:r>
        <w:rPr>
          <w:rFonts w:eastAsiaTheme="minorEastAsia"/>
        </w:rPr>
        <w:t>Poniżej przedstawiam postacie każdego z elementów t</w:t>
      </w:r>
      <w:r w:rsidR="009A4DF6">
        <w:rPr>
          <w:rFonts w:eastAsiaTheme="minorEastAsia"/>
        </w:rPr>
        <w:t>ych</w:t>
      </w:r>
      <w:r>
        <w:rPr>
          <w:rFonts w:eastAsiaTheme="minorEastAsia"/>
        </w:rPr>
        <w:t xml:space="preserve"> równa</w:t>
      </w:r>
      <w:r w:rsidR="009A4DF6">
        <w:rPr>
          <w:rFonts w:eastAsiaTheme="minorEastAsia"/>
        </w:rPr>
        <w:t>ń</w:t>
      </w:r>
      <w:r>
        <w:rPr>
          <w:rFonts w:eastAsiaTheme="minorEastAsia"/>
        </w:rPr>
        <w:t>:</w:t>
      </w:r>
    </w:p>
    <w:p w14:paraId="60CA5AD4" w14:textId="3DC82D43" w:rsidR="006A5357" w:rsidRDefault="006A5357" w:rsidP="009E3FA7">
      <w:pPr>
        <w:ind w:left="360"/>
        <w:rPr>
          <w:rFonts w:eastAsiaTheme="minorEastAsia"/>
        </w:rPr>
      </w:pPr>
      <w:r>
        <w:rPr>
          <w:rFonts w:eastAsiaTheme="minorEastAsia"/>
        </w:rPr>
        <w:t xml:space="preserve">Macierz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r>
          <w:rPr>
            <w:rFonts w:ascii="Cambria Math" w:eastAsiaTheme="minorEastAsia" w:hAnsi="Cambria Math"/>
          </w:rPr>
          <m:t>:</m:t>
        </m:r>
      </m:oMath>
    </w:p>
    <w:p w14:paraId="1C6583F9" w14:textId="7DF8D347" w:rsidR="00E9316C" w:rsidRPr="000C661D" w:rsidRDefault="000C661D" w:rsidP="009E3FA7">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T</m:t>
              </m:r>
            </m:sup>
          </m:sSup>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D+1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N+D-1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D-1</m:t>
                        </m:r>
                      </m:sub>
                    </m:sSub>
                    <m:ctrlPr>
                      <w:rPr>
                        <w:rFonts w:ascii="Cambria Math" w:eastAsiaTheme="minorEastAsia" w:hAnsi="Cambria Math"/>
                        <w:i/>
                      </w:rPr>
                    </m:ctrlPr>
                  </m:e>
                </m:mr>
              </m:m>
              <m:ctrlPr>
                <w:rPr>
                  <w:rFonts w:ascii="Cambria Math" w:eastAsiaTheme="minorEastAsia" w:hAnsi="Cambria Math"/>
                  <w:i/>
                </w:rPr>
              </m:ctrlPr>
            </m:e>
          </m:d>
        </m:oMath>
      </m:oMathPara>
    </w:p>
    <w:p w14:paraId="5AEA20A1" w14:textId="13A9D34D" w:rsidR="000C661D" w:rsidRDefault="000C661D" w:rsidP="009E3FA7">
      <w:pPr>
        <w:ind w:left="360"/>
        <w:rPr>
          <w:rFonts w:eastAsiaTheme="minorEastAsia"/>
        </w:rPr>
      </w:pPr>
      <w:r>
        <w:rPr>
          <w:rFonts w:eastAsiaTheme="minorEastAsia"/>
        </w:rPr>
        <w:lastRenderedPageBreak/>
        <w:t xml:space="preserve">Gdzie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-współczynnik i-ty odpowiedzi skokowej</m:t>
        </m:r>
      </m:oMath>
    </w:p>
    <w:p w14:paraId="40F4E3CA" w14:textId="45914D99" w:rsidR="006A5357" w:rsidRDefault="006A5357" w:rsidP="000C661D">
      <w:pPr>
        <w:ind w:left="360"/>
        <w:rPr>
          <w:rFonts w:eastAsiaTheme="minorEastAsia"/>
        </w:rPr>
      </w:pPr>
      <w:r>
        <w:rPr>
          <w:rFonts w:eastAsiaTheme="minorEastAsia"/>
        </w:rPr>
        <w:t xml:space="preserve">Macierz </w:t>
      </w:r>
      <m:oMath>
        <m:r>
          <w:rPr>
            <w:rFonts w:ascii="Cambria Math" w:eastAsiaTheme="minorEastAsia" w:hAnsi="Cambria Math"/>
          </w:rPr>
          <m:t>M:</m:t>
        </m:r>
      </m:oMath>
    </w:p>
    <w:p w14:paraId="50B69AEB" w14:textId="57751008" w:rsidR="000C661D" w:rsidRPr="006A5357" w:rsidRDefault="000C661D" w:rsidP="000C661D">
      <w:pPr>
        <w:ind w:left="360"/>
        <w:rPr>
          <w:rFonts w:eastAsiaTheme="minorEastAsia"/>
        </w:rPr>
      </w:pPr>
      <m:oMathPara>
        <m:oMath>
          <m:r>
            <w:rPr>
              <w:rFonts w:ascii="Cambria Math" w:eastAsiaTheme="minorEastAsia" w:hAnsi="Cambria Math"/>
            </w:rPr>
            <m:t>M</m:t>
          </m:r>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oMath>
      </m:oMathPara>
    </w:p>
    <w:p w14:paraId="0667959B" w14:textId="3454ACD3" w:rsidR="006A5357" w:rsidRPr="006A5357" w:rsidRDefault="006A5357" w:rsidP="000C661D">
      <w:pPr>
        <w:ind w:left="360"/>
        <w:rPr>
          <w:rFonts w:eastAsiaTheme="minorEastAsia"/>
        </w:rPr>
      </w:pPr>
      <w:r>
        <w:rPr>
          <w:rFonts w:eastAsiaTheme="minorEastAsia"/>
        </w:rPr>
        <w:t xml:space="preserve">Wektor </w:t>
      </w:r>
      <m:oMath>
        <m:r>
          <w:rPr>
            <w:rFonts w:ascii="Cambria Math" w:eastAsiaTheme="minorEastAsia" w:hAnsi="Cambria Math"/>
          </w:rPr>
          <m:t>Y(k)</m:t>
        </m:r>
      </m:oMath>
      <w:r>
        <w:rPr>
          <w:rFonts w:eastAsiaTheme="minorEastAsia"/>
        </w:rPr>
        <w:t>:</w:t>
      </w:r>
    </w:p>
    <w:p w14:paraId="74439D7A" w14:textId="77777777" w:rsidR="006A5357" w:rsidRPr="006A5357" w:rsidRDefault="006A5357" w:rsidP="000C661D">
      <w:pPr>
        <w:ind w:left="360"/>
        <w:rPr>
          <w:rFonts w:eastAsiaTheme="minorEastAsia"/>
        </w:rPr>
      </w:pPr>
    </w:p>
    <w:p w14:paraId="622DA65E" w14:textId="321C0907" w:rsidR="006A5357" w:rsidRPr="006A5357" w:rsidRDefault="006A5357" w:rsidP="000C661D">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y(k)</m:t>
                    </m:r>
                  </m:e>
                </m:mr>
                <m:mr>
                  <m:e>
                    <m:r>
                      <w:rPr>
                        <w:rFonts w:ascii="Cambria Math" w:hAnsi="Cambria Math"/>
                      </w:rPr>
                      <m:t>⋮</m:t>
                    </m:r>
                  </m:e>
                </m:mr>
                <m:mr>
                  <m:e>
                    <m:r>
                      <w:rPr>
                        <w:rFonts w:ascii="Cambria Math" w:eastAsiaTheme="minorEastAsia" w:hAnsi="Cambria Math"/>
                      </w:rPr>
                      <m:t>y(k)</m:t>
                    </m:r>
                  </m:e>
                </m:mr>
              </m:m>
            </m:e>
          </m:d>
        </m:oMath>
      </m:oMathPara>
    </w:p>
    <w:p w14:paraId="0254AE87" w14:textId="16D3C360" w:rsidR="006A5357" w:rsidRPr="006A5357" w:rsidRDefault="006A5357" w:rsidP="000C661D">
      <w:pPr>
        <w:ind w:left="360"/>
        <w:rPr>
          <w:rFonts w:eastAsiaTheme="minorEastAsia"/>
        </w:rPr>
      </w:pPr>
      <w:r>
        <w:rPr>
          <w:rFonts w:eastAsiaTheme="minorEastAsia"/>
        </w:rPr>
        <w:t xml:space="preserve">Wektor </w:t>
      </w:r>
      <m:oMath>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0A8BC6C2" w14:textId="77777777" w:rsidR="006A5357" w:rsidRPr="006A5357" w:rsidRDefault="006A5357" w:rsidP="000C661D">
      <w:pPr>
        <w:ind w:left="360"/>
        <w:rPr>
          <w:rFonts w:eastAsiaTheme="minorEastAsia"/>
        </w:rPr>
      </w:pPr>
    </w:p>
    <w:p w14:paraId="6F69ABCB" w14:textId="425891C6" w:rsidR="006A5357" w:rsidRPr="006A5357" w:rsidRDefault="006A5357" w:rsidP="000C661D">
      <w:pPr>
        <w:ind w:left="360"/>
        <w:rPr>
          <w:rFonts w:eastAsiaTheme="minorEastAsia"/>
          <w:iCs/>
        </w:rPr>
      </w:pPr>
      <m:oMathPara>
        <m:oMath>
          <m:r>
            <w:rPr>
              <w:rFonts w:ascii="Cambria Math" w:eastAsiaTheme="minorEastAsia" w:hAnsi="Cambria Math"/>
            </w:rPr>
            <m:t>Δ</m:t>
          </m:r>
          <m:sSup>
            <m:sSupPr>
              <m:ctrlPr>
                <w:rPr>
                  <w:rFonts w:ascii="Cambria Math" w:eastAsiaTheme="minorEastAsia" w:hAnsi="Cambria Math"/>
                  <w:i/>
                  <w:iCs/>
                </w:rPr>
              </m:ctrlPr>
            </m:sSupPr>
            <m:e>
              <m:r>
                <w:rPr>
                  <w:rFonts w:ascii="Cambria Math" w:eastAsiaTheme="minorEastAsia" w:hAnsi="Cambria Math"/>
                </w:rPr>
                <m:t>U</m:t>
              </m:r>
            </m:e>
            <m:sup>
              <m:r>
                <w:rPr>
                  <w:rFonts w:ascii="Cambria Math" w:eastAsiaTheme="minorEastAsia" w:hAnsi="Cambria Math"/>
                </w:rPr>
                <m:t>P</m:t>
              </m:r>
            </m:sup>
          </m:sSup>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Δu</m:t>
                    </m:r>
                    <m:r>
                      <w:rPr>
                        <w:rFonts w:ascii="Cambria Math" w:eastAsiaTheme="minorEastAsia" w:hAnsi="Cambria Math"/>
                      </w:rPr>
                      <m:t>(k-1)</m:t>
                    </m:r>
                  </m:e>
                </m:mr>
                <m:mr>
                  <m:e>
                    <m:r>
                      <w:rPr>
                        <w:rFonts w:ascii="Cambria Math" w:hAnsi="Cambria Math"/>
                      </w:rPr>
                      <m:t>⋮</m:t>
                    </m:r>
                  </m:e>
                </m:mr>
                <m:mr>
                  <m:e>
                    <m:r>
                      <w:rPr>
                        <w:rFonts w:ascii="Cambria Math" w:eastAsiaTheme="minorEastAsia" w:hAnsi="Cambria Math"/>
                      </w:rPr>
                      <m:t>Δu</m:t>
                    </m:r>
                    <m:r>
                      <w:rPr>
                        <w:rFonts w:ascii="Cambria Math" w:eastAsiaTheme="minorEastAsia" w:hAnsi="Cambria Math"/>
                      </w:rPr>
                      <m:t>(k-</m:t>
                    </m:r>
                    <m:d>
                      <m:dPr>
                        <m:ctrlPr>
                          <w:rPr>
                            <w:rFonts w:ascii="Cambria Math" w:eastAsiaTheme="minorEastAsia" w:hAnsi="Cambria Math"/>
                            <w:i/>
                            <w:iCs/>
                          </w:rPr>
                        </m:ctrlPr>
                      </m:dPr>
                      <m:e>
                        <m:r>
                          <w:rPr>
                            <w:rFonts w:ascii="Cambria Math" w:eastAsiaTheme="minorEastAsia" w:hAnsi="Cambria Math"/>
                          </w:rPr>
                          <m:t>D-1</m:t>
                        </m:r>
                      </m:e>
                    </m:d>
                    <m:r>
                      <w:rPr>
                        <w:rFonts w:ascii="Cambria Math" w:eastAsiaTheme="minorEastAsia" w:hAnsi="Cambria Math"/>
                      </w:rPr>
                      <m:t>)</m:t>
                    </m:r>
                  </m:e>
                </m:mr>
              </m:m>
            </m:e>
          </m:d>
        </m:oMath>
      </m:oMathPara>
    </w:p>
    <w:p w14:paraId="3A1FBF7B" w14:textId="0101EF85" w:rsidR="006A5357" w:rsidRPr="006A5357" w:rsidRDefault="006A5357" w:rsidP="000C661D">
      <w:pPr>
        <w:ind w:left="360"/>
        <w:rPr>
          <w:rFonts w:eastAsiaTheme="minorEastAsia"/>
        </w:rPr>
      </w:pPr>
      <w:r>
        <w:rPr>
          <w:rFonts w:eastAsiaTheme="minorEastAsia"/>
        </w:rPr>
        <w:t xml:space="preserve">Dla stałego horyzontu predykcji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w:p>
    <w:p w14:paraId="1ABA1E01" w14:textId="4E1A7F30" w:rsidR="006A5357" w:rsidRPr="006A5357" w:rsidRDefault="006A5357" w:rsidP="000C661D">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r>
                  <m:e>
                    <m:r>
                      <w:rPr>
                        <w:rFonts w:ascii="Cambria Math" w:hAnsi="Cambria Math"/>
                      </w:rPr>
                      <m:t>⋮</m:t>
                    </m:r>
                  </m:e>
                </m:m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
            </m:e>
          </m:d>
          <m:r>
            <w:rPr>
              <w:rFonts w:ascii="Cambria Math" w:eastAsiaTheme="minorEastAsia" w:hAnsi="Cambria Math"/>
            </w:rPr>
            <m:t xml:space="preserve"> </m:t>
          </m:r>
        </m:oMath>
      </m:oMathPara>
    </w:p>
    <w:p w14:paraId="2E40C8F7" w14:textId="1AB5F71F" w:rsidR="006A5357" w:rsidRDefault="006A5357" w:rsidP="000C661D">
      <w:pPr>
        <w:ind w:left="360"/>
        <w:rPr>
          <w:rFonts w:eastAsiaTheme="minorEastAsia"/>
          <w:iCs/>
          <w:color w:val="202122"/>
        </w:rPr>
      </w:pPr>
      <w:r>
        <w:rPr>
          <w:rFonts w:eastAsiaTheme="minorEastAsia"/>
        </w:rPr>
        <w:t xml:space="preserve">Oraz dwie macierze </w:t>
      </w:r>
      <m:oMath>
        <m:r>
          <w:rPr>
            <w:rFonts w:ascii="Cambria Math" w:hAnsi="Cambria Math" w:cs="Arial"/>
            <w:color w:val="202122"/>
          </w:rPr>
          <m:t>Ψ</m:t>
        </m:r>
      </m:oMath>
      <w:r>
        <w:rPr>
          <w:rFonts w:eastAsiaTheme="minorEastAsia"/>
          <w:iCs/>
          <w:color w:val="202122"/>
        </w:rPr>
        <w:t xml:space="preserve"> oraz </w:t>
      </w:r>
      <m:oMath>
        <m:r>
          <w:rPr>
            <w:rFonts w:ascii="Cambria Math" w:hAnsi="Cambria Math" w:cs="Arial"/>
            <w:color w:val="202122"/>
          </w:rPr>
          <m:t>Λ</m:t>
        </m:r>
      </m:oMath>
      <w:r>
        <w:rPr>
          <w:rFonts w:eastAsiaTheme="minorEastAsia"/>
          <w:iCs/>
          <w:color w:val="202122"/>
        </w:rPr>
        <w:t xml:space="preserve"> postaci: </w:t>
      </w:r>
    </w:p>
    <w:p w14:paraId="1FFBE617" w14:textId="4BCD4566" w:rsidR="006A5357" w:rsidRDefault="006A5357" w:rsidP="006A5357">
      <w:pPr>
        <w:ind w:left="360"/>
        <w:jc w:val="center"/>
        <w:rPr>
          <w:rFonts w:eastAsiaTheme="minorEastAsia"/>
          <w:iCs/>
          <w:color w:val="202122"/>
        </w:rPr>
      </w:pPr>
      <m:oMath>
        <m:r>
          <w:rPr>
            <w:rFonts w:ascii="Cambria Math" w:hAnsi="Cambria Math" w:cs="Arial"/>
            <w:color w:val="202122"/>
          </w:rPr>
          <m:t>Ψ</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N</m:t>
                      </m:r>
                    </m:sub>
                  </m:sSub>
                </m:e>
              </m:mr>
            </m:m>
          </m:e>
        </m:d>
      </m:oMath>
      <w:r>
        <w:rPr>
          <w:rFonts w:eastAsiaTheme="minorEastAsia"/>
          <w:iCs/>
          <w:color w:val="202122"/>
        </w:rPr>
        <w:t xml:space="preserve">,    </w:t>
      </w:r>
      <m:oMath>
        <m:r>
          <w:rPr>
            <w:rFonts w:ascii="Cambria Math" w:hAnsi="Cambria Math" w:cs="Arial"/>
            <w:color w:val="202122"/>
          </w:rPr>
          <m:t>Λ</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0</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λ</m:t>
                      </m:r>
                    </m:e>
                    <m:sub>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 xml:space="preserve">-1 </m:t>
                      </m:r>
                    </m:sub>
                  </m:sSub>
                </m:e>
              </m:mr>
            </m:m>
          </m:e>
        </m:d>
      </m:oMath>
      <w:r>
        <w:rPr>
          <w:rFonts w:eastAsiaTheme="minorEastAsia"/>
          <w:iCs/>
          <w:color w:val="202122"/>
        </w:rPr>
        <w:t xml:space="preserve">   </w:t>
      </w:r>
    </w:p>
    <w:p w14:paraId="2A67C2B2" w14:textId="601D73CF" w:rsidR="00897B70" w:rsidRPr="00897B70" w:rsidRDefault="00897B70" w:rsidP="00897B70">
      <w:pPr>
        <w:ind w:left="360"/>
        <w:rPr>
          <w:rFonts w:eastAsiaTheme="minorEastAsia"/>
          <w:iCs/>
        </w:rPr>
      </w:pPr>
      <w:r>
        <w:rPr>
          <w:rFonts w:eastAsiaTheme="minorEastAsia"/>
          <w:iCs/>
          <w:color w:val="202122"/>
        </w:rPr>
        <w:t xml:space="preserve">Po wyznaczeniu powyższych elementów równania możemy wyznaczyć wektor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6ACAD319" w14:textId="6C842D03" w:rsidR="00897B70" w:rsidRPr="00897B70" w:rsidRDefault="00897B70" w:rsidP="00897B70">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color w:val="202122"/>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e>
                </m:mr>
                <m:mr>
                  <m:e>
                    <m:r>
                      <w:rPr>
                        <w:rFonts w:ascii="Cambria Math" w:hAnsi="Cambria Math"/>
                      </w:rPr>
                      <m:t>⋮</m:t>
                    </m:r>
                  </m:e>
                </m:m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e>
                </m:mr>
              </m:m>
            </m:e>
          </m:d>
          <m:r>
            <w:rPr>
              <w:rFonts w:ascii="Cambria Math" w:eastAsiaTheme="minorEastAsia" w:hAnsi="Cambria Math"/>
            </w:rPr>
            <m:t xml:space="preserve"> </m:t>
          </m:r>
        </m:oMath>
      </m:oMathPara>
    </w:p>
    <w:p w14:paraId="675F8FE1" w14:textId="678D062E" w:rsidR="006A5357" w:rsidRDefault="00D71F99" w:rsidP="00D71F99">
      <w:pPr>
        <w:ind w:left="360"/>
        <w:rPr>
          <w:rFonts w:eastAsiaTheme="minorEastAsia"/>
          <w:iCs/>
        </w:rPr>
      </w:pPr>
      <w:r>
        <w:rPr>
          <w:rFonts w:eastAsiaTheme="minorEastAsia"/>
        </w:rPr>
        <w:t xml:space="preserve">Przy tak wyznaczonych wektorze optymalnych przyrostów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możemy sformułować prawo regulacji będące sumą pierwszego elementu wektora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i sterowania dla wcześniejszej iteracji.</w:t>
      </w:r>
    </w:p>
    <w:p w14:paraId="023104DD" w14:textId="27892166" w:rsidR="00D71F99" w:rsidRPr="00D71F99" w:rsidRDefault="00D71F99" w:rsidP="00D71F99">
      <w:pPr>
        <w:ind w:left="360"/>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+u(k-1)</m:t>
          </m:r>
        </m:oMath>
      </m:oMathPara>
    </w:p>
    <w:p w14:paraId="6ECEAA49" w14:textId="2644D20C" w:rsidR="000C661D" w:rsidRDefault="00D71F99" w:rsidP="009E3FA7">
      <w:pPr>
        <w:ind w:left="360"/>
        <w:rPr>
          <w:rFonts w:eastAsiaTheme="minorEastAsia"/>
        </w:rPr>
      </w:pPr>
      <w:r>
        <w:rPr>
          <w:rFonts w:eastAsiaTheme="minorEastAsia"/>
        </w:rPr>
        <w:t>Następnie zajmuję się implementacją algorytmu w programie MATLAB.</w:t>
      </w:r>
    </w:p>
    <w:p w14:paraId="23B6565E" w14:textId="41C19B40" w:rsidR="00D71F99" w:rsidRDefault="00D71F99" w:rsidP="009E3FA7">
      <w:pPr>
        <w:ind w:left="360"/>
        <w:rPr>
          <w:rFonts w:eastAsiaTheme="minorEastAsia"/>
        </w:rPr>
      </w:pPr>
    </w:p>
    <w:p w14:paraId="7D0D1CE9" w14:textId="5BBCD087" w:rsidR="00D71F99" w:rsidRPr="002F172F" w:rsidRDefault="00D71F99" w:rsidP="002F172F">
      <w:pPr>
        <w:pStyle w:val="Akapitzlist"/>
        <w:numPr>
          <w:ilvl w:val="0"/>
          <w:numId w:val="1"/>
        </w:numPr>
        <w:jc w:val="center"/>
        <w:rPr>
          <w:rFonts w:eastAsiaTheme="minorEastAsia"/>
          <w:b/>
          <w:bCs/>
          <w:sz w:val="32"/>
          <w:szCs w:val="32"/>
        </w:rPr>
      </w:pPr>
      <w:r w:rsidRPr="002F172F">
        <w:rPr>
          <w:rFonts w:eastAsiaTheme="minorEastAsia"/>
          <w:b/>
          <w:bCs/>
          <w:sz w:val="32"/>
          <w:szCs w:val="32"/>
        </w:rPr>
        <w:t>Testy działania algorytmu DMC dla skokowych zmian wartości zadanej.</w:t>
      </w:r>
    </w:p>
    <w:p w14:paraId="6D3EE4CD" w14:textId="06CF35A6" w:rsidR="002F172F" w:rsidRPr="002F172F" w:rsidRDefault="002F172F" w:rsidP="002F172F">
      <w:pPr>
        <w:pStyle w:val="Akapitzlist"/>
        <w:numPr>
          <w:ilvl w:val="1"/>
          <w:numId w:val="1"/>
        </w:numPr>
        <w:jc w:val="center"/>
        <w:rPr>
          <w:rFonts w:eastAsiaTheme="minorEastAsia"/>
          <w:b/>
          <w:bCs/>
        </w:rPr>
      </w:pPr>
      <w:r w:rsidRPr="002F172F">
        <w:rPr>
          <w:rFonts w:eastAsiaTheme="minorEastAsia"/>
          <w:b/>
          <w:bCs/>
        </w:rPr>
        <w:t xml:space="preserve">Dobór wartości horyzontu </w:t>
      </w:r>
      <w:r>
        <w:rPr>
          <w:rFonts w:eastAsiaTheme="minorEastAsia"/>
          <w:b/>
          <w:bCs/>
        </w:rPr>
        <w:t>dynamiki</w:t>
      </w:r>
    </w:p>
    <w:p w14:paraId="7FE576A3" w14:textId="61614FCA" w:rsidR="00D71F99" w:rsidRPr="002F172F" w:rsidRDefault="00D71F99" w:rsidP="002F172F">
      <w:pPr>
        <w:rPr>
          <w:rFonts w:eastAsiaTheme="minorEastAsia"/>
        </w:rPr>
      </w:pPr>
      <w:r w:rsidRPr="002F172F">
        <w:rPr>
          <w:rFonts w:eastAsiaTheme="minorEastAsia"/>
        </w:rPr>
        <w:t>W pierwszej części zadania zajmę się określeniem horyzontu dynamiki. Aby to zrobić korzystam wykresu z zadania 1. W momencie gdy wartość </w:t>
      </w:r>
      <w:r w:rsidR="0078052A" w:rsidRPr="002F172F">
        <w:rPr>
          <w:rFonts w:eastAsiaTheme="minorEastAsia"/>
        </w:rPr>
        <w:t xml:space="preserve">osiąga wartość równą wartości wzmocnienia statycznego transmitancji odczytujemy numer próbki, która będzie naszym horyzontem dynamiki </w:t>
      </w:r>
      <m:oMath>
        <m:r>
          <w:rPr>
            <w:rFonts w:ascii="Cambria Math" w:eastAsiaTheme="minorEastAsia" w:hAnsi="Cambria Math"/>
          </w:rPr>
          <m:t>D</m:t>
        </m:r>
      </m:oMath>
      <w:r w:rsidR="0078052A" w:rsidRPr="002F172F">
        <w:rPr>
          <w:rFonts w:eastAsiaTheme="minorEastAsia"/>
        </w:rPr>
        <w:t xml:space="preserve">. W moim przypadku wartość dla próbki nr 90 jest równa </w:t>
      </w:r>
      <m:oMath>
        <m:r>
          <w:rPr>
            <w:rFonts w:ascii="Cambria Math" w:eastAsiaTheme="minorEastAsia" w:hAnsi="Cambria Math"/>
          </w:rPr>
          <m:t>4.6967</m:t>
        </m:r>
      </m:oMath>
      <w:r w:rsidR="0078052A" w:rsidRPr="002F172F">
        <w:rPr>
          <w:rFonts w:eastAsiaTheme="minorEastAsia"/>
        </w:rPr>
        <w:t xml:space="preserve"> co jest wystarczającym przybliżeniem wartości </w:t>
      </w:r>
      <m:oMath>
        <m:r>
          <w:rPr>
            <w:rFonts w:ascii="Cambria Math" w:eastAsiaTheme="minorEastAsia" w:hAnsi="Cambria Math"/>
          </w:rPr>
          <m:t>4.7</m:t>
        </m:r>
      </m:oMath>
      <w:r w:rsidR="0078052A" w:rsidRPr="002F172F">
        <w:rPr>
          <w:rFonts w:eastAsiaTheme="minorEastAsia"/>
        </w:rPr>
        <w:t>. W początkowym kroku ustalam wartości horyzontu predykcji i sterowania takie same jak horyzontu dynamiki. Dla powyższych reguł wartoś</w:t>
      </w:r>
      <w:r w:rsidR="00B96FD8" w:rsidRPr="002F172F">
        <w:rPr>
          <w:rFonts w:eastAsiaTheme="minorEastAsia"/>
        </w:rPr>
        <w:t xml:space="preserve">ci </w:t>
      </w:r>
      <w:r w:rsidR="0078052A" w:rsidRPr="002F172F">
        <w:rPr>
          <w:rFonts w:eastAsiaTheme="minorEastAsia"/>
        </w:rPr>
        <w:t xml:space="preserve">na wyjściu </w:t>
      </w:r>
      <m:oMath>
        <m:r>
          <w:rPr>
            <w:rFonts w:ascii="Cambria Math" w:eastAsiaTheme="minorEastAsia" w:hAnsi="Cambria Math"/>
          </w:rPr>
          <m:t>y</m:t>
        </m:r>
      </m:oMath>
      <w:r w:rsidR="00B96FD8" w:rsidRPr="002F172F">
        <w:rPr>
          <w:rFonts w:eastAsiaTheme="minorEastAsia"/>
        </w:rPr>
        <w:t xml:space="preserve"> oraz wartość sterowania </w:t>
      </w:r>
      <m:oMath>
        <m:r>
          <w:rPr>
            <w:rFonts w:ascii="Cambria Math" w:eastAsiaTheme="minorEastAsia" w:hAnsi="Cambria Math"/>
          </w:rPr>
          <m:t xml:space="preserve">u </m:t>
        </m:r>
      </m:oMath>
      <w:r w:rsidR="00B96FD8" w:rsidRPr="002F172F">
        <w:rPr>
          <w:rFonts w:eastAsiaTheme="minorEastAsia"/>
        </w:rPr>
        <w:t>przedstawione są w następujący sposób:</w:t>
      </w:r>
    </w:p>
    <w:p w14:paraId="2237A42B" w14:textId="77777777" w:rsidR="000C661D" w:rsidRPr="000C661D" w:rsidRDefault="000C661D" w:rsidP="009E3FA7">
      <w:pPr>
        <w:ind w:left="360"/>
        <w:rPr>
          <w:rFonts w:eastAsiaTheme="minorEastAsia"/>
        </w:rPr>
      </w:pPr>
    </w:p>
    <w:p w14:paraId="54F69E1F" w14:textId="160DB906" w:rsidR="000C661D" w:rsidRDefault="00A33111" w:rsidP="009E3FA7">
      <w:pPr>
        <w:ind w:left="360"/>
        <w:rPr>
          <w:rFonts w:eastAsiaTheme="minorEastAsia"/>
        </w:rPr>
      </w:pPr>
      <w:r>
        <w:rPr>
          <w:rFonts w:eastAsiaTheme="minorEastAsia"/>
          <w:noProof/>
        </w:rPr>
        <w:lastRenderedPageBreak/>
        <w:drawing>
          <wp:inline distT="0" distB="0" distL="0" distR="0" wp14:anchorId="277FD8D9" wp14:editId="418017E9">
            <wp:extent cx="5334000" cy="4000500"/>
            <wp:effectExtent l="0" t="0" r="0" b="0"/>
            <wp:docPr id="791903803"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3803" name="Grafika 79190380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3A46E7E9" w14:textId="02D11BDD" w:rsidR="00A33111" w:rsidRDefault="00A33111" w:rsidP="009E3FA7">
      <w:pPr>
        <w:ind w:left="360"/>
        <w:rPr>
          <w:rFonts w:eastAsiaTheme="minorEastAsia"/>
        </w:rPr>
      </w:pPr>
      <w:r>
        <w:rPr>
          <w:rFonts w:eastAsiaTheme="minorEastAsia"/>
          <w:noProof/>
        </w:rPr>
        <w:drawing>
          <wp:inline distT="0" distB="0" distL="0" distR="0" wp14:anchorId="2B26AE1A" wp14:editId="294B7486">
            <wp:extent cx="5334000" cy="4000500"/>
            <wp:effectExtent l="0" t="0" r="0" b="0"/>
            <wp:docPr id="67611593" name="Graf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593" name="Grafika 6761159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01B2BF04" w14:textId="3DB58A03" w:rsidR="00A33111" w:rsidRDefault="00A33111" w:rsidP="009E3FA7">
      <w:pPr>
        <w:ind w:left="360"/>
        <w:rPr>
          <w:rFonts w:eastAsiaTheme="minorEastAsia"/>
          <w:iCs/>
        </w:rPr>
      </w:pPr>
      <w:r>
        <w:rPr>
          <w:rFonts w:eastAsiaTheme="minorEastAsia"/>
        </w:rPr>
        <w:t xml:space="preserve">Jak widzimy skoki sterowania są znaczne, a dodatkowo występują oscylacje na wyjściu. Powyższe problemy może rozwiązać zmiana wartości parametru </w:t>
      </w:r>
      <m:oMath>
        <m:r>
          <w:rPr>
            <w:rFonts w:ascii="Cambria Math" w:eastAsiaTheme="minorEastAsia" w:hAnsi="Cambria Math"/>
          </w:rPr>
          <m:t>λ</m:t>
        </m:r>
      </m:oMath>
      <w:r>
        <w:rPr>
          <w:rFonts w:eastAsiaTheme="minorEastAsia"/>
          <w:iCs/>
        </w:rPr>
        <w:t xml:space="preserve"> co pokażę w jednym z kolejnych podpunktów.</w:t>
      </w:r>
    </w:p>
    <w:p w14:paraId="4A9FEFA6" w14:textId="0719AAFA" w:rsidR="002F172F" w:rsidRPr="002F172F" w:rsidRDefault="002F172F" w:rsidP="002F172F">
      <w:pPr>
        <w:pStyle w:val="Akapitzlist"/>
        <w:numPr>
          <w:ilvl w:val="1"/>
          <w:numId w:val="1"/>
        </w:numPr>
        <w:jc w:val="center"/>
        <w:rPr>
          <w:rFonts w:eastAsiaTheme="minorEastAsia"/>
          <w:b/>
          <w:bCs/>
        </w:rPr>
      </w:pPr>
      <w:r w:rsidRPr="002F172F">
        <w:rPr>
          <w:rFonts w:eastAsiaTheme="minorEastAsia"/>
          <w:b/>
          <w:bCs/>
        </w:rPr>
        <w:t xml:space="preserve">Dobór wartości horyzontu </w:t>
      </w:r>
      <w:r>
        <w:rPr>
          <w:rFonts w:eastAsiaTheme="minorEastAsia"/>
          <w:b/>
          <w:bCs/>
        </w:rPr>
        <w:t>predykcji</w:t>
      </w:r>
    </w:p>
    <w:p w14:paraId="1859DDD5" w14:textId="77777777" w:rsidR="002F172F" w:rsidRDefault="002F172F" w:rsidP="002F172F">
      <w:pPr>
        <w:pStyle w:val="Akapitzlist"/>
        <w:ind w:left="1080"/>
        <w:rPr>
          <w:rFonts w:eastAsiaTheme="minorEastAsia"/>
        </w:rPr>
      </w:pPr>
    </w:p>
    <w:p w14:paraId="59D7E533" w14:textId="3168B0F8" w:rsidR="00A33111" w:rsidRPr="002F172F" w:rsidRDefault="00A33111" w:rsidP="002F172F">
      <w:pPr>
        <w:rPr>
          <w:rFonts w:eastAsiaTheme="minorEastAsia"/>
        </w:rPr>
      </w:pPr>
      <w:r w:rsidRPr="002F172F">
        <w:rPr>
          <w:rFonts w:eastAsiaTheme="minorEastAsia"/>
        </w:rPr>
        <w:t xml:space="preserve">W kolejnym kroku analizuję wpływ horyzontu predykcji na działanie </w:t>
      </w:r>
      <w:r w:rsidR="009738E5" w:rsidRPr="002F172F">
        <w:rPr>
          <w:rFonts w:eastAsiaTheme="minorEastAsia"/>
        </w:rPr>
        <w:t>układu regulacji. Początkowe parametry:</w:t>
      </w:r>
    </w:p>
    <w:p w14:paraId="29689D35" w14:textId="50C63425" w:rsidR="009738E5" w:rsidRPr="009738E5" w:rsidRDefault="009738E5" w:rsidP="009738E5">
      <w:pPr>
        <w:pStyle w:val="Akapitzlist"/>
        <w:ind w:left="108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=90</m:t>
          </m:r>
        </m:oMath>
      </m:oMathPara>
    </w:p>
    <w:p w14:paraId="715477B1" w14:textId="33B82AB1" w:rsidR="009738E5" w:rsidRPr="009738E5" w:rsidRDefault="009738E5" w:rsidP="009738E5">
      <w:pPr>
        <w:pStyle w:val="Akapitzlist"/>
        <w:ind w:left="1080"/>
        <w:rPr>
          <w:rFonts w:eastAsiaTheme="minorEastAsia"/>
        </w:rPr>
      </w:pPr>
      <m:oMathPara>
        <m:oMath>
          <m:r>
            <w:rPr>
              <w:rFonts w:ascii="Cambria Math" w:eastAsiaTheme="minorEastAsia" w:hAnsi="Cambria Math"/>
            </w:rPr>
            <m:t>N=90</m:t>
          </m:r>
        </m:oMath>
      </m:oMathPara>
    </w:p>
    <w:p w14:paraId="4D60FC09" w14:textId="1DE5EE7D" w:rsidR="009738E5" w:rsidRPr="009738E5" w:rsidRDefault="009738E5" w:rsidP="009738E5">
      <w:pPr>
        <w:pStyle w:val="Akapitzlist"/>
        <w:ind w:left="1080"/>
        <w:rPr>
          <w:rFonts w:eastAsiaTheme="minorEastAsia"/>
        </w:rPr>
      </w:pPr>
      <m:oMathPara>
        <m:oMath>
          <m:r>
            <w:rPr>
              <w:rFonts w:ascii="Cambria Math" w:eastAsiaTheme="minorEastAsia" w:hAnsi="Cambria Math"/>
            </w:rPr>
            <m:t>D=90</m:t>
          </m:r>
        </m:oMath>
      </m:oMathPara>
    </w:p>
    <w:p w14:paraId="7D9287CC" w14:textId="0F1AA0BF" w:rsidR="009738E5" w:rsidRPr="00F42BFE" w:rsidRDefault="009738E5" w:rsidP="00F42BFE">
      <w:pPr>
        <w:rPr>
          <w:rFonts w:eastAsiaTheme="minorEastAsia"/>
        </w:rPr>
      </w:pPr>
      <w:r w:rsidRPr="00F42BFE">
        <w:rPr>
          <w:rFonts w:eastAsiaTheme="minorEastAsia"/>
        </w:rPr>
        <w:t xml:space="preserve">Sprawdzam działanie układu dla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=N=70</m:t>
        </m:r>
      </m:oMath>
    </w:p>
    <w:p w14:paraId="3EA9D761" w14:textId="18401C4B" w:rsidR="009738E5" w:rsidRPr="00F42BFE" w:rsidRDefault="009738E5" w:rsidP="00F42BFE">
      <w:pPr>
        <w:rPr>
          <w:rFonts w:eastAsiaTheme="minorEastAsia"/>
        </w:rPr>
      </w:pPr>
      <w:r>
        <w:rPr>
          <w:noProof/>
        </w:rPr>
        <w:drawing>
          <wp:inline distT="0" distB="0" distL="0" distR="0" wp14:anchorId="6E8A32F9" wp14:editId="123188BC">
            <wp:extent cx="5334000" cy="4000500"/>
            <wp:effectExtent l="0" t="0" r="0" b="0"/>
            <wp:docPr id="98594627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6275" name="Grafika 98594627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54CE601E" w14:textId="157B2754" w:rsidR="009738E5" w:rsidRPr="00F42BFE" w:rsidRDefault="009738E5" w:rsidP="00F42BFE">
      <w:pPr>
        <w:rPr>
          <w:rFonts w:eastAsiaTheme="minorEastAsia"/>
        </w:rPr>
      </w:pPr>
      <w:r>
        <w:rPr>
          <w:noProof/>
        </w:rPr>
        <w:lastRenderedPageBreak/>
        <w:drawing>
          <wp:inline distT="0" distB="0" distL="0" distR="0" wp14:anchorId="30A07990" wp14:editId="007929A3">
            <wp:extent cx="5334000" cy="4000500"/>
            <wp:effectExtent l="0" t="0" r="0" b="0"/>
            <wp:docPr id="722593614"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3614" name="Grafika 7225936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65795593" w14:textId="74C5666A" w:rsidR="009738E5" w:rsidRDefault="009738E5" w:rsidP="009738E5">
      <w:pPr>
        <w:rPr>
          <w:rFonts w:eastAsiaTheme="minorEastAsia"/>
        </w:rPr>
      </w:pPr>
      <w:r w:rsidRPr="009738E5">
        <w:rPr>
          <w:rFonts w:eastAsiaTheme="minorEastAsia"/>
        </w:rPr>
        <w:t xml:space="preserve">Jak możemy zauważyć nie odnotowujemy znaczących różnic względem </w:t>
      </w:r>
      <w:r>
        <w:rPr>
          <w:rFonts w:eastAsiaTheme="minorEastAsia"/>
        </w:rPr>
        <w:t xml:space="preserve">odpowiedzi układu dla wcześniejszych wartości parametrów. Dlatego przystępuje do dalszego zmniejszenia ich wartości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=50</m:t>
        </m:r>
      </m:oMath>
    </w:p>
    <w:p w14:paraId="4493A2CB" w14:textId="194A5E6D" w:rsidR="009738E5" w:rsidRDefault="009738E5" w:rsidP="009738E5">
      <w:pPr>
        <w:rPr>
          <w:rFonts w:eastAsiaTheme="minorEastAsia"/>
        </w:rPr>
      </w:pPr>
      <w:r>
        <w:rPr>
          <w:rFonts w:eastAsiaTheme="minorEastAsia"/>
          <w:noProof/>
        </w:rPr>
        <w:drawing>
          <wp:inline distT="0" distB="0" distL="0" distR="0" wp14:anchorId="5515488C" wp14:editId="3AE92C9E">
            <wp:extent cx="5334000" cy="4000500"/>
            <wp:effectExtent l="0" t="0" r="0" b="0"/>
            <wp:docPr id="996855309" name="Graf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5309" name="Grafika 99685530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14:paraId="1E0E6BAC" w14:textId="4192459E" w:rsidR="009738E5" w:rsidRDefault="009738E5" w:rsidP="009738E5">
      <w:pPr>
        <w:rPr>
          <w:rFonts w:eastAsiaTheme="minorEastAsia"/>
        </w:rPr>
      </w:pPr>
      <w:r>
        <w:rPr>
          <w:rFonts w:eastAsiaTheme="minorEastAsia"/>
          <w:noProof/>
        </w:rPr>
        <w:lastRenderedPageBreak/>
        <w:drawing>
          <wp:inline distT="0" distB="0" distL="0" distR="0" wp14:anchorId="238590D2" wp14:editId="7C662A97">
            <wp:extent cx="5334000" cy="4000500"/>
            <wp:effectExtent l="0" t="0" r="0" b="0"/>
            <wp:docPr id="852901798" name="Graf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1798" name="Grafika 85290179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14:paraId="2E92DA0B" w14:textId="25112005" w:rsidR="009738E5" w:rsidRDefault="009738E5" w:rsidP="009738E5">
      <w:pPr>
        <w:rPr>
          <w:rFonts w:eastAsiaTheme="minorEastAsia"/>
        </w:rPr>
      </w:pPr>
      <w:r>
        <w:rPr>
          <w:rFonts w:eastAsiaTheme="minorEastAsia"/>
        </w:rPr>
        <w:t xml:space="preserve">Ponownie nie jesteśmy w stanie stwierdzić znaczących różnic pomiędzy odpowiedziami układów regulacji. Dlatego ponownie zmniejszam wartości wcześniej przywołanych parametrów, tym razem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w:rPr>
            <w:rFonts w:ascii="Cambria Math" w:eastAsiaTheme="minorEastAsia" w:hAnsi="Cambria Math"/>
          </w:rPr>
          <m:t>15</m:t>
        </m:r>
      </m:oMath>
    </w:p>
    <w:p w14:paraId="0E9D44B9" w14:textId="47D4DF08" w:rsidR="00536C9E" w:rsidRDefault="00536C9E" w:rsidP="009738E5">
      <w:pPr>
        <w:rPr>
          <w:rFonts w:eastAsiaTheme="minorEastAsia"/>
        </w:rPr>
      </w:pPr>
      <w:r>
        <w:rPr>
          <w:rFonts w:eastAsiaTheme="minorEastAsia"/>
          <w:noProof/>
        </w:rPr>
        <w:drawing>
          <wp:inline distT="0" distB="0" distL="0" distR="0" wp14:anchorId="4C7D2001" wp14:editId="2CD6AF1D">
            <wp:extent cx="5334000" cy="4000500"/>
            <wp:effectExtent l="0" t="0" r="0" b="0"/>
            <wp:docPr id="642269738" name="Graf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9738" name="Grafika 64226973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334000" cy="4000500"/>
                    </a:xfrm>
                    <a:prstGeom prst="rect">
                      <a:avLst/>
                    </a:prstGeom>
                  </pic:spPr>
                </pic:pic>
              </a:graphicData>
            </a:graphic>
          </wp:inline>
        </w:drawing>
      </w:r>
    </w:p>
    <w:p w14:paraId="6246E10F" w14:textId="0F3DAACF" w:rsidR="00536C9E" w:rsidRDefault="00536C9E" w:rsidP="009738E5">
      <w:pPr>
        <w:rPr>
          <w:rFonts w:eastAsiaTheme="minorEastAsia"/>
        </w:rPr>
      </w:pPr>
      <w:r>
        <w:rPr>
          <w:rFonts w:eastAsiaTheme="minorEastAsia"/>
          <w:noProof/>
        </w:rPr>
        <w:lastRenderedPageBreak/>
        <w:drawing>
          <wp:inline distT="0" distB="0" distL="0" distR="0" wp14:anchorId="4BCE8876" wp14:editId="7633B396">
            <wp:extent cx="5334000" cy="4000500"/>
            <wp:effectExtent l="0" t="0" r="0" b="0"/>
            <wp:docPr id="653980049"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0049" name="Grafika 65398004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334000" cy="4000500"/>
                    </a:xfrm>
                    <a:prstGeom prst="rect">
                      <a:avLst/>
                    </a:prstGeom>
                  </pic:spPr>
                </pic:pic>
              </a:graphicData>
            </a:graphic>
          </wp:inline>
        </w:drawing>
      </w:r>
    </w:p>
    <w:p w14:paraId="3EFCDCD5" w14:textId="68DA119B" w:rsidR="00536C9E" w:rsidRDefault="00536C9E" w:rsidP="009738E5">
      <w:pPr>
        <w:rPr>
          <w:rFonts w:eastAsiaTheme="minorEastAsia"/>
        </w:rPr>
      </w:pPr>
      <w:r>
        <w:rPr>
          <w:rFonts w:eastAsiaTheme="minorEastAsia"/>
        </w:rPr>
        <w:t xml:space="preserve">Jak możemy zauważyć oscylacje w pobliżu wartości zadanej znacznie wzrosły co oznacza, że wartość horyzontu predykcji równa </w:t>
      </w:r>
      <m:oMath>
        <m:r>
          <w:rPr>
            <w:rFonts w:ascii="Cambria Math" w:eastAsiaTheme="minorEastAsia" w:hAnsi="Cambria Math"/>
          </w:rPr>
          <m:t>15</m:t>
        </m:r>
      </m:oMath>
      <w:r>
        <w:rPr>
          <w:rFonts w:eastAsiaTheme="minorEastAsia"/>
        </w:rPr>
        <w:t xml:space="preserve"> niekorzystnie wpływa na proces regulacji. Aby utwierdzić się w przekonaniu, że dalsza zmiana spowoduje, że regulacja nie nastąpi zmniejszę wartość </w:t>
      </w:r>
      <m:oMath>
        <m:r>
          <w:rPr>
            <w:rFonts w:ascii="Cambria Math" w:eastAsiaTheme="minorEastAsia" w:hAnsi="Cambria Math"/>
          </w:rPr>
          <m:t>N=11</m:t>
        </m:r>
      </m:oMath>
    </w:p>
    <w:p w14:paraId="60D57DA9" w14:textId="68DA119B" w:rsidR="00536C9E" w:rsidRDefault="00536C9E" w:rsidP="009738E5">
      <w:pPr>
        <w:rPr>
          <w:rFonts w:eastAsiaTheme="minorEastAsia"/>
        </w:rPr>
      </w:pPr>
      <w:r>
        <w:rPr>
          <w:rFonts w:eastAsiaTheme="minorEastAsia"/>
          <w:noProof/>
        </w:rPr>
        <w:drawing>
          <wp:inline distT="0" distB="0" distL="0" distR="0" wp14:anchorId="323E9B2B" wp14:editId="26D3A0AE">
            <wp:extent cx="5334000" cy="4000500"/>
            <wp:effectExtent l="0" t="0" r="0" b="0"/>
            <wp:docPr id="341698755" name="Graf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8755" name="Grafika 341698755"/>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34000" cy="4000500"/>
                    </a:xfrm>
                    <a:prstGeom prst="rect">
                      <a:avLst/>
                    </a:prstGeom>
                  </pic:spPr>
                </pic:pic>
              </a:graphicData>
            </a:graphic>
          </wp:inline>
        </w:drawing>
      </w:r>
    </w:p>
    <w:p w14:paraId="46B3CA42" w14:textId="03FA5778" w:rsidR="00536C9E" w:rsidRDefault="00536C9E" w:rsidP="009738E5">
      <w:pPr>
        <w:rPr>
          <w:rFonts w:eastAsiaTheme="minorEastAsia"/>
        </w:rPr>
      </w:pPr>
      <w:r>
        <w:rPr>
          <w:rFonts w:eastAsiaTheme="minorEastAsia"/>
          <w:noProof/>
        </w:rPr>
        <w:lastRenderedPageBreak/>
        <w:drawing>
          <wp:inline distT="0" distB="0" distL="0" distR="0" wp14:anchorId="7B7DA4DD" wp14:editId="6305D6EB">
            <wp:extent cx="5334000" cy="4000500"/>
            <wp:effectExtent l="0" t="0" r="0" b="0"/>
            <wp:docPr id="312702511"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2511" name="Grafika 31270251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34000" cy="4000500"/>
                    </a:xfrm>
                    <a:prstGeom prst="rect">
                      <a:avLst/>
                    </a:prstGeom>
                  </pic:spPr>
                </pic:pic>
              </a:graphicData>
            </a:graphic>
          </wp:inline>
        </w:drawing>
      </w:r>
    </w:p>
    <w:p w14:paraId="3BDB84FD" w14:textId="77777777" w:rsidR="00536C9E" w:rsidRPr="00536C9E" w:rsidRDefault="00536C9E" w:rsidP="009738E5">
      <w:pPr>
        <w:rPr>
          <w:rFonts w:eastAsiaTheme="minorEastAsia"/>
        </w:rPr>
      </w:pPr>
      <w:r>
        <w:rPr>
          <w:rFonts w:eastAsiaTheme="minorEastAsia"/>
        </w:rPr>
        <w:t xml:space="preserve">Jak widzimy układ regulacji zatracił pożądane działanie. Musimy więc wybrać taki horyzont predykcji dla którego układ regulacji będzie się zachowywał tak samo jak w przypadku </w:t>
      </w:r>
    </w:p>
    <w:p w14:paraId="57E04672" w14:textId="26361564" w:rsidR="00536C9E" w:rsidRDefault="00536C9E" w:rsidP="009738E5">
      <w:pPr>
        <w:rPr>
          <w:rFonts w:eastAsiaTheme="minorEastAsia"/>
        </w:rPr>
      </w:pPr>
      <m:oMath>
        <m:r>
          <w:rPr>
            <w:rFonts w:ascii="Cambria Math" w:eastAsiaTheme="minorEastAsia" w:hAnsi="Cambria Math"/>
          </w:rPr>
          <m:t>N=9</m:t>
        </m:r>
        <m:r>
          <w:rPr>
            <w:rFonts w:ascii="Cambria Math" w:eastAsiaTheme="minorEastAsia" w:hAnsi="Cambria Math"/>
          </w:rPr>
          <m:t>0</m:t>
        </m:r>
      </m:oMath>
      <w:r>
        <w:rPr>
          <w:rFonts w:eastAsiaTheme="minorEastAsia"/>
        </w:rPr>
        <w:t xml:space="preserve"> jednocześnie możliwie mały. Na podstawie wcześniejszych obserwacji wnioskuję, że odpowiednią wartością może być </w:t>
      </w:r>
      <m:oMath>
        <m:r>
          <w:rPr>
            <w:rFonts w:ascii="Cambria Math" w:eastAsiaTheme="minorEastAsia" w:hAnsi="Cambria Math"/>
          </w:rPr>
          <m:t>N=22</m:t>
        </m:r>
      </m:oMath>
      <w:r>
        <w:rPr>
          <w:rFonts w:eastAsiaTheme="minorEastAsia"/>
        </w:rPr>
        <w:t>. Odpowiedzi układu dla tej wartości są przedstawione poniżej:</w:t>
      </w:r>
    </w:p>
    <w:p w14:paraId="2D870E55" w14:textId="635B273C" w:rsidR="00536C9E" w:rsidRDefault="0053408C" w:rsidP="004134CF">
      <w:pPr>
        <w:jc w:val="center"/>
        <w:rPr>
          <w:rFonts w:eastAsiaTheme="minorEastAsia"/>
        </w:rPr>
      </w:pPr>
      <w:r>
        <w:rPr>
          <w:rFonts w:eastAsiaTheme="minorEastAsia"/>
          <w:noProof/>
        </w:rPr>
        <w:lastRenderedPageBreak/>
        <w:drawing>
          <wp:inline distT="0" distB="0" distL="0" distR="0" wp14:anchorId="3AFD1093" wp14:editId="3733E585">
            <wp:extent cx="5334000" cy="4000500"/>
            <wp:effectExtent l="0" t="0" r="0" b="0"/>
            <wp:docPr id="313187535" name="Graf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87535" name="Grafika 31318753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53AF8568" w14:textId="306F56E5" w:rsidR="0053408C" w:rsidRDefault="0053408C" w:rsidP="004134CF">
      <w:pPr>
        <w:jc w:val="center"/>
        <w:rPr>
          <w:rFonts w:eastAsiaTheme="minorEastAsia"/>
        </w:rPr>
      </w:pPr>
      <w:r>
        <w:rPr>
          <w:rFonts w:eastAsiaTheme="minorEastAsia"/>
          <w:noProof/>
        </w:rPr>
        <w:drawing>
          <wp:inline distT="0" distB="0" distL="0" distR="0" wp14:anchorId="3A65557A" wp14:editId="252CF6B2">
            <wp:extent cx="5334000" cy="4000500"/>
            <wp:effectExtent l="0" t="0" r="0" b="0"/>
            <wp:docPr id="1441118355" name="Graf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8355" name="Grafika 144111835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3D65B2EC" w14:textId="6DE29AA9" w:rsidR="0053408C" w:rsidRDefault="0053408C" w:rsidP="009738E5">
      <w:pPr>
        <w:rPr>
          <w:rFonts w:eastAsiaTheme="minorEastAsia"/>
        </w:rPr>
      </w:pPr>
      <w:r>
        <w:rPr>
          <w:rFonts w:eastAsiaTheme="minorEastAsia"/>
        </w:rPr>
        <w:t xml:space="preserve">Możemy zauważyć, że układ regulacji zachowuje się prawidłowo. Dlatego w dalszej części wartość </w:t>
      </w:r>
      <m:oMath>
        <m:r>
          <w:rPr>
            <w:rFonts w:ascii="Cambria Math" w:eastAsiaTheme="minorEastAsia" w:hAnsi="Cambria Math"/>
          </w:rPr>
          <m:t>N</m:t>
        </m:r>
      </m:oMath>
      <w:r>
        <w:rPr>
          <w:rFonts w:eastAsiaTheme="minorEastAsia"/>
        </w:rPr>
        <w:t xml:space="preserve"> będzie równa</w:t>
      </w:r>
      <m:oMath>
        <m:r>
          <w:rPr>
            <w:rFonts w:ascii="Cambria Math" w:eastAsiaTheme="minorEastAsia" w:hAnsi="Cambria Math"/>
          </w:rPr>
          <m:t xml:space="preserve"> 22</m:t>
        </m:r>
      </m:oMath>
      <w:r>
        <w:rPr>
          <w:rFonts w:eastAsiaTheme="minorEastAsia"/>
        </w:rPr>
        <w:t>.</w:t>
      </w:r>
    </w:p>
    <w:p w14:paraId="19090DAF" w14:textId="0DE3D935" w:rsidR="002F172F" w:rsidRPr="002F172F" w:rsidRDefault="002F172F" w:rsidP="002F172F">
      <w:pPr>
        <w:pStyle w:val="Akapitzlist"/>
        <w:numPr>
          <w:ilvl w:val="1"/>
          <w:numId w:val="1"/>
        </w:numPr>
        <w:jc w:val="center"/>
        <w:rPr>
          <w:rFonts w:eastAsiaTheme="minorEastAsia"/>
          <w:b/>
          <w:bCs/>
        </w:rPr>
      </w:pPr>
      <w:r w:rsidRPr="002F172F">
        <w:rPr>
          <w:rFonts w:eastAsiaTheme="minorEastAsia"/>
          <w:b/>
          <w:bCs/>
        </w:rPr>
        <w:t xml:space="preserve">Dobór wartości horyzontu </w:t>
      </w:r>
      <w:r>
        <w:rPr>
          <w:rFonts w:eastAsiaTheme="minorEastAsia"/>
          <w:b/>
          <w:bCs/>
        </w:rPr>
        <w:t>sterowania</w:t>
      </w:r>
    </w:p>
    <w:p w14:paraId="6F728FF1" w14:textId="77777777" w:rsidR="002F172F" w:rsidRDefault="002F172F" w:rsidP="002F172F">
      <w:pPr>
        <w:pStyle w:val="Akapitzlist"/>
        <w:ind w:left="1080"/>
        <w:jc w:val="both"/>
        <w:rPr>
          <w:rFonts w:eastAsiaTheme="minorEastAsia"/>
        </w:rPr>
      </w:pPr>
    </w:p>
    <w:p w14:paraId="1CF6DEAF" w14:textId="396B9652" w:rsidR="0053408C" w:rsidRPr="00540909" w:rsidRDefault="00540909" w:rsidP="002F172F">
      <w:pPr>
        <w:pStyle w:val="Akapitzlist"/>
        <w:ind w:left="1080"/>
        <w:jc w:val="both"/>
        <w:rPr>
          <w:rFonts w:eastAsiaTheme="minorEastAsia"/>
        </w:rPr>
      </w:pPr>
      <w:r>
        <w:rPr>
          <w:rFonts w:eastAsiaTheme="minorEastAsia"/>
        </w:rPr>
        <w:lastRenderedPageBreak/>
        <w:t xml:space="preserve">W tej części będę analizował wpływ horyzontu sterowania na jakość regulacji. Na początku będę analizował dla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=22.</m:t>
        </m:r>
      </m:oMath>
      <w:r>
        <w:rPr>
          <w:rFonts w:eastAsiaTheme="minorEastAsia"/>
        </w:rPr>
        <w:t xml:space="preserve"> Poniższe odpowiedzi dla tej wartości są przedstawione na poniższym zrzucie ekranu:</w:t>
      </w:r>
    </w:p>
    <w:p w14:paraId="355B2EDE" w14:textId="42D170A6" w:rsidR="00540909" w:rsidRDefault="00540909" w:rsidP="00540909">
      <w:pPr>
        <w:jc w:val="center"/>
        <w:rPr>
          <w:rFonts w:eastAsiaTheme="minorEastAsia"/>
        </w:rPr>
      </w:pPr>
      <w:r>
        <w:rPr>
          <w:noProof/>
        </w:rPr>
        <w:drawing>
          <wp:inline distT="0" distB="0" distL="0" distR="0" wp14:anchorId="12B2FED5" wp14:editId="739B0C8D">
            <wp:extent cx="5334000" cy="4000500"/>
            <wp:effectExtent l="0" t="0" r="0" b="0"/>
            <wp:docPr id="666038193" name="Graf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8193" name="Grafika 66603819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4A91C308" w14:textId="2C15E0D1" w:rsidR="00540909" w:rsidRDefault="00540909" w:rsidP="00540909">
      <w:pPr>
        <w:jc w:val="center"/>
        <w:rPr>
          <w:rFonts w:eastAsiaTheme="minorEastAsia"/>
        </w:rPr>
      </w:pPr>
      <w:r>
        <w:rPr>
          <w:rFonts w:eastAsiaTheme="minorEastAsia"/>
          <w:noProof/>
        </w:rPr>
        <w:drawing>
          <wp:inline distT="0" distB="0" distL="0" distR="0" wp14:anchorId="5E5E8AB7" wp14:editId="4EA2334B">
            <wp:extent cx="5334000" cy="4000500"/>
            <wp:effectExtent l="0" t="0" r="0" b="0"/>
            <wp:docPr id="801161685" name="Graf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1685" name="Grafika 80116168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13775E6C" w14:textId="0C748943" w:rsidR="00540909" w:rsidRDefault="00540909" w:rsidP="00540909">
      <w:pPr>
        <w:rPr>
          <w:rFonts w:eastAsiaTheme="minorEastAsia"/>
        </w:rPr>
      </w:pPr>
      <w:r>
        <w:rPr>
          <w:rFonts w:eastAsiaTheme="minorEastAsia"/>
        </w:rPr>
        <w:t xml:space="preserve">Kolejną wartością analizowanego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będzie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=12</m:t>
        </m:r>
      </m:oMath>
    </w:p>
    <w:p w14:paraId="4EEF2CF4" w14:textId="313723D3" w:rsidR="004134CF" w:rsidRDefault="004134CF" w:rsidP="00540909">
      <w:pPr>
        <w:rPr>
          <w:rFonts w:eastAsiaTheme="minorEastAsia"/>
        </w:rPr>
      </w:pPr>
      <w:r>
        <w:rPr>
          <w:rFonts w:eastAsiaTheme="minorEastAsia"/>
          <w:noProof/>
        </w:rPr>
        <w:lastRenderedPageBreak/>
        <w:drawing>
          <wp:inline distT="0" distB="0" distL="0" distR="0" wp14:anchorId="2B662899" wp14:editId="1DD3CEDD">
            <wp:extent cx="5334000" cy="4000500"/>
            <wp:effectExtent l="0" t="0" r="0" b="0"/>
            <wp:docPr id="632927553" name="Graf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27553" name="Grafika 63292755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48CF609E" w14:textId="4864FD57" w:rsidR="004134CF" w:rsidRDefault="004134CF" w:rsidP="00540909">
      <w:pPr>
        <w:rPr>
          <w:rFonts w:eastAsiaTheme="minorEastAsia"/>
        </w:rPr>
      </w:pPr>
      <w:r>
        <w:rPr>
          <w:rFonts w:eastAsiaTheme="minorEastAsia"/>
          <w:noProof/>
        </w:rPr>
        <w:drawing>
          <wp:inline distT="0" distB="0" distL="0" distR="0" wp14:anchorId="6557CFD0" wp14:editId="5F22D976">
            <wp:extent cx="5334000" cy="4000500"/>
            <wp:effectExtent l="0" t="0" r="0" b="0"/>
            <wp:docPr id="549950820" name="Graf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0820" name="Grafika 54995082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14:paraId="1FFB06BD" w14:textId="67D0283B" w:rsidR="004134CF" w:rsidRDefault="004134CF" w:rsidP="00540909">
      <w:pPr>
        <w:rPr>
          <w:rFonts w:eastAsiaTheme="minorEastAsia"/>
        </w:rPr>
      </w:pPr>
      <w:r>
        <w:rPr>
          <w:rFonts w:eastAsiaTheme="minorEastAsia"/>
        </w:rPr>
        <w:t xml:space="preserve">Nie odnotowujemy znaczącej różnicy dla tej wartości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i będziemy analizować dla kolejnych wartości parametru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Pr>
          <w:rFonts w:eastAsiaTheme="minorEastAsia"/>
        </w:rPr>
        <w:t xml:space="preserve">. Aby przyspieszyć obserwację zachowania dla poszczególnych wartości tego parametru badam </w:t>
      </w:r>
      <w:r w:rsidR="00AC436A">
        <w:rPr>
          <w:rFonts w:eastAsiaTheme="minorEastAsia"/>
        </w:rPr>
        <w:t xml:space="preserve">jego drastyczny spadek do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p>
    <w:p w14:paraId="36A850E4" w14:textId="4FDF1A43" w:rsidR="00AC436A" w:rsidRDefault="00AC436A" w:rsidP="00540909">
      <w:pPr>
        <w:rPr>
          <w:rFonts w:eastAsiaTheme="minorEastAsia"/>
        </w:rPr>
      </w:pPr>
      <w:r>
        <w:rPr>
          <w:rFonts w:eastAsiaTheme="minorEastAsia"/>
          <w:noProof/>
        </w:rPr>
        <w:lastRenderedPageBreak/>
        <w:drawing>
          <wp:inline distT="0" distB="0" distL="0" distR="0" wp14:anchorId="3CFF60F8" wp14:editId="76DCBD3E">
            <wp:extent cx="5334000" cy="4000500"/>
            <wp:effectExtent l="0" t="0" r="0" b="0"/>
            <wp:docPr id="888019638" name="Graf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9638" name="Grafika 88801963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14:paraId="0FAF5164" w14:textId="4059E8FB" w:rsidR="00AC436A" w:rsidRDefault="00AC436A" w:rsidP="00540909">
      <w:pPr>
        <w:rPr>
          <w:rFonts w:eastAsiaTheme="minorEastAsia"/>
        </w:rPr>
      </w:pPr>
      <w:r>
        <w:rPr>
          <w:rFonts w:eastAsiaTheme="minorEastAsia"/>
          <w:noProof/>
        </w:rPr>
        <w:drawing>
          <wp:inline distT="0" distB="0" distL="0" distR="0" wp14:anchorId="544BB61B" wp14:editId="5213BD98">
            <wp:extent cx="5334000" cy="4000500"/>
            <wp:effectExtent l="0" t="0" r="0" b="0"/>
            <wp:docPr id="1234220740" name="Graf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0740" name="Grafika 1234220740"/>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14:paraId="4B084F6D" w14:textId="2E048C74" w:rsidR="00AC436A" w:rsidRDefault="00AC436A" w:rsidP="00540909">
      <w:pPr>
        <w:rPr>
          <w:rFonts w:eastAsiaTheme="minorEastAsia"/>
        </w:rPr>
      </w:pPr>
      <w:r>
        <w:rPr>
          <w:rFonts w:eastAsiaTheme="minorEastAsia"/>
        </w:rPr>
        <w:t xml:space="preserve">Analizując powyższe charakterystyki jestem w stanie stwierdzić, że dla wartości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r>
        <w:rPr>
          <w:rFonts w:eastAsiaTheme="minorEastAsia"/>
        </w:rPr>
        <w:t xml:space="preserve"> zauważalne jest tłumienie oscylacji występujących wokół wartości zadanej. Jest to zgodne z założeniem. Przetestuję również działanie układu regulacji dla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oMath>
      <w:r>
        <w:rPr>
          <w:rFonts w:eastAsiaTheme="minorEastAsia"/>
        </w:rPr>
        <w:t xml:space="preserve">. Jest to badanie </w:t>
      </w:r>
      <w:r>
        <w:rPr>
          <w:rFonts w:eastAsiaTheme="minorEastAsia"/>
        </w:rPr>
        <w:lastRenderedPageBreak/>
        <w:t xml:space="preserve">badające głównie samo zachowanie, ponieważ dla tej wartości horyzontu sterowanie nasz układ regulacji zatraci wartość </w:t>
      </w:r>
      <w:r w:rsidR="003A5B20">
        <w:rPr>
          <w:rFonts w:eastAsiaTheme="minorEastAsia"/>
        </w:rPr>
        <w:t>predykcyjne.</w:t>
      </w:r>
    </w:p>
    <w:p w14:paraId="5EE157C4" w14:textId="03BB7365" w:rsidR="003A5B20" w:rsidRDefault="003A5B20" w:rsidP="00540909">
      <w:pPr>
        <w:rPr>
          <w:rFonts w:eastAsiaTheme="minorEastAsia"/>
        </w:rPr>
      </w:pPr>
      <w:r>
        <w:rPr>
          <w:rFonts w:eastAsiaTheme="minorEastAsia"/>
          <w:noProof/>
        </w:rPr>
        <w:drawing>
          <wp:inline distT="0" distB="0" distL="0" distR="0" wp14:anchorId="4946A183" wp14:editId="1657B04C">
            <wp:extent cx="5334000" cy="4000500"/>
            <wp:effectExtent l="0" t="0" r="0" b="0"/>
            <wp:docPr id="1729585061" name="Graf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5061" name="Grafika 172958506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334000" cy="4000500"/>
                    </a:xfrm>
                    <a:prstGeom prst="rect">
                      <a:avLst/>
                    </a:prstGeom>
                  </pic:spPr>
                </pic:pic>
              </a:graphicData>
            </a:graphic>
          </wp:inline>
        </w:drawing>
      </w:r>
    </w:p>
    <w:p w14:paraId="1F87B735" w14:textId="2318270F" w:rsidR="003A5B20" w:rsidRDefault="003A5B20" w:rsidP="00540909">
      <w:pPr>
        <w:rPr>
          <w:rFonts w:eastAsiaTheme="minorEastAsia"/>
        </w:rPr>
      </w:pPr>
      <w:r>
        <w:rPr>
          <w:rFonts w:eastAsiaTheme="minorEastAsia"/>
          <w:noProof/>
        </w:rPr>
        <w:drawing>
          <wp:inline distT="0" distB="0" distL="0" distR="0" wp14:anchorId="709F251E" wp14:editId="0B15BA9D">
            <wp:extent cx="5334000" cy="4000500"/>
            <wp:effectExtent l="0" t="0" r="0" b="0"/>
            <wp:docPr id="318138961" name="Graf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8961" name="Grafika 31813896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334000" cy="4000500"/>
                    </a:xfrm>
                    <a:prstGeom prst="rect">
                      <a:avLst/>
                    </a:prstGeom>
                  </pic:spPr>
                </pic:pic>
              </a:graphicData>
            </a:graphic>
          </wp:inline>
        </w:drawing>
      </w:r>
    </w:p>
    <w:p w14:paraId="44E0B093" w14:textId="77777777" w:rsidR="00AC436A" w:rsidRDefault="00AC436A" w:rsidP="00540909">
      <w:pPr>
        <w:rPr>
          <w:rFonts w:eastAsiaTheme="minorEastAsia"/>
        </w:rPr>
      </w:pPr>
    </w:p>
    <w:p w14:paraId="1BD92F38" w14:textId="77777777" w:rsidR="003A5B20" w:rsidRDefault="003A5B20" w:rsidP="00540909">
      <w:pPr>
        <w:rPr>
          <w:rFonts w:eastAsiaTheme="minorEastAsia"/>
        </w:rPr>
      </w:pPr>
      <w:r>
        <w:rPr>
          <w:rFonts w:eastAsiaTheme="minorEastAsia"/>
        </w:rPr>
        <w:lastRenderedPageBreak/>
        <w:t xml:space="preserve">Pomimo, że powyższe odpowiedzi układów są najbliższe oczekiwanym wybieram regulator DMC z horyzontem sterowania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r>
        <w:rPr>
          <w:rFonts w:eastAsiaTheme="minorEastAsia"/>
        </w:rPr>
        <w:t>, aby zachować jego predykcyjny charakter.</w:t>
      </w:r>
    </w:p>
    <w:p w14:paraId="240C0ABF" w14:textId="77777777" w:rsidR="002F172F" w:rsidRDefault="002F172F" w:rsidP="00540909">
      <w:pPr>
        <w:rPr>
          <w:rFonts w:eastAsiaTheme="minorEastAsia"/>
        </w:rPr>
      </w:pPr>
    </w:p>
    <w:p w14:paraId="7A09FF20" w14:textId="1EB9CFD3" w:rsidR="002F172F" w:rsidRPr="002F172F" w:rsidRDefault="002F172F" w:rsidP="002F172F">
      <w:pPr>
        <w:pStyle w:val="Akapitzlist"/>
        <w:numPr>
          <w:ilvl w:val="1"/>
          <w:numId w:val="1"/>
        </w:numPr>
        <w:jc w:val="center"/>
        <w:rPr>
          <w:rFonts w:eastAsiaTheme="minorEastAsia"/>
          <w:b/>
          <w:bCs/>
        </w:rPr>
      </w:pPr>
      <w:r w:rsidRPr="002F172F">
        <w:rPr>
          <w:rFonts w:eastAsiaTheme="minorEastAsia"/>
          <w:b/>
          <w:bCs/>
        </w:rPr>
        <w:t xml:space="preserve">Dobór wartości </w:t>
      </w:r>
      <w:r>
        <w:rPr>
          <w:rFonts w:eastAsiaTheme="minorEastAsia"/>
          <w:b/>
          <w:bCs/>
        </w:rPr>
        <w:t xml:space="preserve">parametru </w:t>
      </w:r>
      <m:oMath>
        <m:r>
          <m:rPr>
            <m:sty m:val="bi"/>
          </m:rPr>
          <w:rPr>
            <w:rFonts w:ascii="Cambria Math" w:eastAsiaTheme="minorEastAsia" w:hAnsi="Cambria Math"/>
          </w:rPr>
          <m:t>λ</m:t>
        </m:r>
      </m:oMath>
    </w:p>
    <w:p w14:paraId="51CFB11D" w14:textId="709E0A9C" w:rsidR="004134CF" w:rsidRPr="002F172F" w:rsidRDefault="003A5B20" w:rsidP="002F172F">
      <w:pPr>
        <w:rPr>
          <w:rFonts w:eastAsiaTheme="minorEastAsia"/>
        </w:rPr>
      </w:pPr>
      <w:r w:rsidRPr="002F172F">
        <w:rPr>
          <w:rFonts w:eastAsiaTheme="minorEastAsia"/>
        </w:rPr>
        <w:t xml:space="preserve">Analiza wpływu wartości współczynnika </w:t>
      </w:r>
      <m:oMath>
        <m:r>
          <w:rPr>
            <w:rFonts w:ascii="Cambria Math" w:eastAsiaTheme="minorEastAsia" w:hAnsi="Cambria Math"/>
          </w:rPr>
          <m:t>λ</m:t>
        </m:r>
      </m:oMath>
      <w:r w:rsidRPr="002F172F">
        <w:rPr>
          <w:rFonts w:eastAsiaTheme="minorEastAsia"/>
        </w:rPr>
        <w:t xml:space="preserve"> na układ regulacji.</w:t>
      </w:r>
    </w:p>
    <w:p w14:paraId="690BB742" w14:textId="7BD70245" w:rsidR="003A5B20" w:rsidRDefault="003A5B20" w:rsidP="003A5B20">
      <w:pPr>
        <w:rPr>
          <w:rFonts w:eastAsiaTheme="minorEastAsia"/>
        </w:rPr>
      </w:pPr>
      <w:r>
        <w:rPr>
          <w:rFonts w:eastAsiaTheme="minorEastAsia"/>
        </w:rPr>
        <w:t>Przypomnę wartości parametrów algorytmu DMC wyznaczone we wcześniejszych podpunktach.</w:t>
      </w:r>
    </w:p>
    <w:p w14:paraId="615E8372" w14:textId="1AA4F173" w:rsidR="003A5B20" w:rsidRPr="003A5B20" w:rsidRDefault="003A5B20" w:rsidP="003A5B20">
      <w:pPr>
        <w:rPr>
          <w:rFonts w:eastAsiaTheme="minorEastAsia"/>
        </w:rPr>
      </w:pPr>
      <m:oMathPara>
        <m:oMath>
          <m:r>
            <w:rPr>
              <w:rFonts w:ascii="Cambria Math" w:eastAsiaTheme="minorEastAsia" w:hAnsi="Cambria Math"/>
            </w:rPr>
            <m:t>N=22</m:t>
          </m:r>
        </m:oMath>
      </m:oMathPara>
    </w:p>
    <w:p w14:paraId="11F80D23" w14:textId="504DB7A3" w:rsidR="003A5B20" w:rsidRPr="003A5B20" w:rsidRDefault="003A5B20" w:rsidP="003A5B20">
      <w:pPr>
        <w:rPr>
          <w:rFonts w:eastAsiaTheme="minorEastAsia"/>
        </w:rPr>
      </w:pPr>
      <m:oMathPara>
        <m:oMath>
          <m:r>
            <w:rPr>
              <w:rFonts w:ascii="Cambria Math" w:eastAsiaTheme="minorEastAsia" w:hAnsi="Cambria Math"/>
            </w:rPr>
            <m:t>D=90</m:t>
          </m:r>
        </m:oMath>
      </m:oMathPara>
    </w:p>
    <w:p w14:paraId="0AEA3950" w14:textId="49EA15E7" w:rsidR="003A5B20" w:rsidRPr="003A5B20" w:rsidRDefault="003A5B20" w:rsidP="003A5B2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m:oMathPara>
    </w:p>
    <w:p w14:paraId="399E85C7" w14:textId="475029F5" w:rsidR="003A5B20" w:rsidRDefault="003A5B20" w:rsidP="003A5B20">
      <w:pPr>
        <w:rPr>
          <w:rFonts w:eastAsiaTheme="minorEastAsia"/>
        </w:rPr>
      </w:pPr>
      <w:r>
        <w:rPr>
          <w:rFonts w:eastAsiaTheme="minorEastAsia"/>
        </w:rPr>
        <w:t xml:space="preserve">Ostatnim parametrem, którego wpływ będę analizował jest wartość współczynnika kary – </w:t>
      </w:r>
      <m:oMath>
        <m:r>
          <w:rPr>
            <w:rFonts w:ascii="Cambria Math" w:eastAsiaTheme="minorEastAsia" w:hAnsi="Cambria Math"/>
          </w:rPr>
          <m:t>λ</m:t>
        </m:r>
      </m:oMath>
      <w:r>
        <w:rPr>
          <w:rFonts w:eastAsiaTheme="minorEastAsia"/>
        </w:rPr>
        <w:t>.</w:t>
      </w:r>
    </w:p>
    <w:p w14:paraId="2B156931" w14:textId="27354206" w:rsidR="006412D1" w:rsidRPr="006412D1" w:rsidRDefault="006412D1" w:rsidP="003A5B20">
      <w:pPr>
        <w:rPr>
          <w:rFonts w:eastAsiaTheme="minorEastAsia"/>
        </w:rPr>
      </w:pPr>
      <w:r>
        <w:rPr>
          <w:rFonts w:eastAsiaTheme="minorEastAsia"/>
        </w:rPr>
        <w:t xml:space="preserve">Zacznijmy od jego wartości </w:t>
      </w:r>
      <m:oMath>
        <m:r>
          <w:rPr>
            <w:rFonts w:ascii="Cambria Math" w:eastAsiaTheme="minorEastAsia" w:hAnsi="Cambria Math"/>
          </w:rPr>
          <m:t>λ</m:t>
        </m:r>
        <m:r>
          <w:rPr>
            <w:rFonts w:ascii="Cambria Math" w:eastAsiaTheme="minorEastAsia" w:hAnsi="Cambria Math"/>
          </w:rPr>
          <m:t>=1:</m:t>
        </m:r>
      </m:oMath>
    </w:p>
    <w:p w14:paraId="3FD73EBD" w14:textId="4D5A17D6" w:rsidR="006412D1" w:rsidRDefault="006412D1" w:rsidP="003A5B20">
      <w:pPr>
        <w:rPr>
          <w:rFonts w:eastAsiaTheme="minorEastAsia"/>
        </w:rPr>
      </w:pPr>
      <w:r>
        <w:rPr>
          <w:rFonts w:eastAsiaTheme="minorEastAsia"/>
          <w:noProof/>
        </w:rPr>
        <w:drawing>
          <wp:inline distT="0" distB="0" distL="0" distR="0" wp14:anchorId="14514263" wp14:editId="0C6C9B0C">
            <wp:extent cx="5334000" cy="4000500"/>
            <wp:effectExtent l="0" t="0" r="0" b="0"/>
            <wp:docPr id="1089241287" name="Grafika 108924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9638" name="Grafika 88801963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14:paraId="440F78DA" w14:textId="209C0F66" w:rsidR="006412D1" w:rsidRDefault="006412D1" w:rsidP="003A5B20">
      <w:pPr>
        <w:rPr>
          <w:rFonts w:eastAsiaTheme="minorEastAsia"/>
        </w:rPr>
      </w:pPr>
      <w:r>
        <w:rPr>
          <w:rFonts w:eastAsiaTheme="minorEastAsia"/>
          <w:noProof/>
        </w:rPr>
        <w:lastRenderedPageBreak/>
        <w:drawing>
          <wp:inline distT="0" distB="0" distL="0" distR="0" wp14:anchorId="1E078B7B" wp14:editId="227EB5D7">
            <wp:extent cx="5334000" cy="4000500"/>
            <wp:effectExtent l="0" t="0" r="0" b="0"/>
            <wp:docPr id="1972301732" name="Grafika 19723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0740" name="Grafika 1234220740"/>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14:paraId="3E78B283" w14:textId="5BDB695A" w:rsidR="006412D1" w:rsidRPr="006412D1" w:rsidRDefault="006412D1" w:rsidP="003A5B20">
      <w:pPr>
        <w:rPr>
          <w:rFonts w:eastAsiaTheme="minorEastAsia"/>
        </w:rPr>
      </w:pPr>
      <m:oMathPara>
        <m:oMath>
          <m:r>
            <w:rPr>
              <w:rFonts w:ascii="Cambria Math" w:eastAsiaTheme="minorEastAsia" w:hAnsi="Cambria Math"/>
            </w:rPr>
            <m:t>λ=10</m:t>
          </m:r>
        </m:oMath>
      </m:oMathPara>
    </w:p>
    <w:p w14:paraId="3D7C1B82" w14:textId="77777777" w:rsidR="006412D1" w:rsidRPr="006412D1" w:rsidRDefault="006412D1" w:rsidP="003A5B20">
      <w:pPr>
        <w:rPr>
          <w:rFonts w:eastAsiaTheme="minorEastAsia"/>
        </w:rPr>
      </w:pPr>
    </w:p>
    <w:p w14:paraId="1097E4A3" w14:textId="2D7C3235" w:rsidR="006412D1" w:rsidRDefault="006412D1" w:rsidP="003A5B20">
      <w:pPr>
        <w:rPr>
          <w:rFonts w:eastAsiaTheme="minorEastAsia"/>
        </w:rPr>
      </w:pPr>
      <w:r>
        <w:rPr>
          <w:rFonts w:eastAsiaTheme="minorEastAsia"/>
          <w:noProof/>
        </w:rPr>
        <w:drawing>
          <wp:inline distT="0" distB="0" distL="0" distR="0" wp14:anchorId="109EF58C" wp14:editId="28243010">
            <wp:extent cx="5334000" cy="4000500"/>
            <wp:effectExtent l="0" t="0" r="0" b="0"/>
            <wp:docPr id="1384427869" name="Graf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7869" name="Grafika 138442786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334000" cy="4000500"/>
                    </a:xfrm>
                    <a:prstGeom prst="rect">
                      <a:avLst/>
                    </a:prstGeom>
                  </pic:spPr>
                </pic:pic>
              </a:graphicData>
            </a:graphic>
          </wp:inline>
        </w:drawing>
      </w:r>
    </w:p>
    <w:p w14:paraId="4A70F884" w14:textId="30548B4E" w:rsidR="006412D1" w:rsidRDefault="006412D1" w:rsidP="003A5B20">
      <w:pPr>
        <w:rPr>
          <w:rFonts w:eastAsiaTheme="minorEastAsia"/>
        </w:rPr>
      </w:pPr>
      <w:r>
        <w:rPr>
          <w:rFonts w:eastAsiaTheme="minorEastAsia"/>
          <w:noProof/>
        </w:rPr>
        <w:lastRenderedPageBreak/>
        <w:drawing>
          <wp:inline distT="0" distB="0" distL="0" distR="0" wp14:anchorId="36710C53" wp14:editId="597B599D">
            <wp:extent cx="5334000" cy="4000500"/>
            <wp:effectExtent l="0" t="0" r="0" b="0"/>
            <wp:docPr id="40115270" name="Graf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270" name="Grafika 4011527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334000" cy="4000500"/>
                    </a:xfrm>
                    <a:prstGeom prst="rect">
                      <a:avLst/>
                    </a:prstGeom>
                  </pic:spPr>
                </pic:pic>
              </a:graphicData>
            </a:graphic>
          </wp:inline>
        </w:drawing>
      </w:r>
    </w:p>
    <w:p w14:paraId="1305D353" w14:textId="6188DC76" w:rsidR="006412D1" w:rsidRPr="006412D1" w:rsidRDefault="006412D1" w:rsidP="006412D1">
      <w:pPr>
        <w:rPr>
          <w:rFonts w:eastAsiaTheme="minorEastAsia"/>
        </w:rPr>
      </w:pPr>
      <m:oMathPara>
        <m:oMath>
          <m:r>
            <w:rPr>
              <w:rFonts w:ascii="Cambria Math" w:eastAsiaTheme="minorEastAsia" w:hAnsi="Cambria Math"/>
            </w:rPr>
            <m:t>λ=10</m:t>
          </m:r>
          <m:r>
            <w:rPr>
              <w:rFonts w:ascii="Cambria Math" w:eastAsiaTheme="minorEastAsia" w:hAnsi="Cambria Math"/>
            </w:rPr>
            <m:t>0</m:t>
          </m:r>
        </m:oMath>
      </m:oMathPara>
    </w:p>
    <w:p w14:paraId="17D13CF0" w14:textId="1A103C92" w:rsidR="006412D1" w:rsidRDefault="003B0E6C" w:rsidP="003A5B20">
      <w:pPr>
        <w:rPr>
          <w:rFonts w:eastAsiaTheme="minorEastAsia"/>
        </w:rPr>
      </w:pPr>
      <w:r>
        <w:rPr>
          <w:rFonts w:eastAsiaTheme="minorEastAsia"/>
          <w:noProof/>
        </w:rPr>
        <w:drawing>
          <wp:inline distT="0" distB="0" distL="0" distR="0" wp14:anchorId="7BF07A23" wp14:editId="07187B50">
            <wp:extent cx="5334000" cy="4000500"/>
            <wp:effectExtent l="0" t="0" r="0" b="0"/>
            <wp:docPr id="106897584" name="Graf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4" name="Grafika 106897584"/>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334000" cy="4000500"/>
                    </a:xfrm>
                    <a:prstGeom prst="rect">
                      <a:avLst/>
                    </a:prstGeom>
                  </pic:spPr>
                </pic:pic>
              </a:graphicData>
            </a:graphic>
          </wp:inline>
        </w:drawing>
      </w:r>
    </w:p>
    <w:p w14:paraId="052D3ABC" w14:textId="43A5F3C9" w:rsidR="003B0E6C" w:rsidRDefault="003B0E6C" w:rsidP="003A5B20">
      <w:pPr>
        <w:rPr>
          <w:rFonts w:eastAsiaTheme="minorEastAsia"/>
        </w:rPr>
      </w:pPr>
      <w:r>
        <w:rPr>
          <w:rFonts w:eastAsiaTheme="minorEastAsia"/>
          <w:noProof/>
        </w:rPr>
        <w:lastRenderedPageBreak/>
        <w:drawing>
          <wp:inline distT="0" distB="0" distL="0" distR="0" wp14:anchorId="50863119" wp14:editId="4156A026">
            <wp:extent cx="5334000" cy="4000500"/>
            <wp:effectExtent l="0" t="0" r="0" b="0"/>
            <wp:docPr id="691650512" name="Graf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0512" name="Grafika 69165051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334000" cy="4000500"/>
                    </a:xfrm>
                    <a:prstGeom prst="rect">
                      <a:avLst/>
                    </a:prstGeom>
                  </pic:spPr>
                </pic:pic>
              </a:graphicData>
            </a:graphic>
          </wp:inline>
        </w:drawing>
      </w:r>
    </w:p>
    <w:p w14:paraId="6326264D" w14:textId="523D8FC3" w:rsidR="003B0E6C" w:rsidRPr="006412D1" w:rsidRDefault="003B0E6C" w:rsidP="003B0E6C">
      <w:pPr>
        <w:rPr>
          <w:rFonts w:eastAsiaTheme="minorEastAsia"/>
        </w:rPr>
      </w:pPr>
      <m:oMathPara>
        <m:oMath>
          <m:r>
            <w:rPr>
              <w:rFonts w:ascii="Cambria Math" w:eastAsiaTheme="minorEastAsia" w:hAnsi="Cambria Math"/>
            </w:rPr>
            <m:t>λ=</m:t>
          </m:r>
          <m:r>
            <w:rPr>
              <w:rFonts w:ascii="Cambria Math" w:eastAsiaTheme="minorEastAsia" w:hAnsi="Cambria Math"/>
            </w:rPr>
            <m:t>969</m:t>
          </m:r>
        </m:oMath>
      </m:oMathPara>
    </w:p>
    <w:p w14:paraId="0D61271C" w14:textId="71A9EBD9" w:rsidR="003B0E6C" w:rsidRDefault="003B0E6C" w:rsidP="003A5B20">
      <w:pPr>
        <w:rPr>
          <w:rFonts w:eastAsiaTheme="minorEastAsia"/>
        </w:rPr>
      </w:pPr>
      <w:r>
        <w:rPr>
          <w:rFonts w:eastAsiaTheme="minorEastAsia"/>
          <w:noProof/>
        </w:rPr>
        <w:drawing>
          <wp:inline distT="0" distB="0" distL="0" distR="0" wp14:anchorId="1EC9E6F5" wp14:editId="2C2A1E6B">
            <wp:extent cx="5334000" cy="4000500"/>
            <wp:effectExtent l="0" t="0" r="0" b="0"/>
            <wp:docPr id="554460504" name="Graf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0504" name="Grafika 5544605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334000" cy="4000500"/>
                    </a:xfrm>
                    <a:prstGeom prst="rect">
                      <a:avLst/>
                    </a:prstGeom>
                  </pic:spPr>
                </pic:pic>
              </a:graphicData>
            </a:graphic>
          </wp:inline>
        </w:drawing>
      </w:r>
    </w:p>
    <w:p w14:paraId="64A088D7" w14:textId="2C7468F6" w:rsidR="003B0E6C" w:rsidRDefault="003B0E6C" w:rsidP="003A5B20">
      <w:pPr>
        <w:rPr>
          <w:rFonts w:eastAsiaTheme="minorEastAsia"/>
        </w:rPr>
      </w:pPr>
      <w:r>
        <w:rPr>
          <w:rFonts w:eastAsiaTheme="minorEastAsia"/>
          <w:noProof/>
        </w:rPr>
        <w:lastRenderedPageBreak/>
        <w:drawing>
          <wp:inline distT="0" distB="0" distL="0" distR="0" wp14:anchorId="08EB819C" wp14:editId="6DFDCAFC">
            <wp:extent cx="5334000" cy="4000500"/>
            <wp:effectExtent l="0" t="0" r="0" b="0"/>
            <wp:docPr id="346385720" name="Graf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5720" name="Grafika 3463857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334000" cy="4000500"/>
                    </a:xfrm>
                    <a:prstGeom prst="rect">
                      <a:avLst/>
                    </a:prstGeom>
                  </pic:spPr>
                </pic:pic>
              </a:graphicData>
            </a:graphic>
          </wp:inline>
        </w:drawing>
      </w:r>
    </w:p>
    <w:p w14:paraId="174E8984" w14:textId="5B76DD34" w:rsidR="003B0E6C" w:rsidRPr="006412D1" w:rsidRDefault="003B0E6C" w:rsidP="003B0E6C">
      <w:pPr>
        <w:rPr>
          <w:rFonts w:eastAsiaTheme="minorEastAsia"/>
        </w:rPr>
      </w:pPr>
      <m:oMathPara>
        <m:oMath>
          <m:r>
            <w:rPr>
              <w:rFonts w:ascii="Cambria Math" w:eastAsiaTheme="minorEastAsia" w:hAnsi="Cambria Math"/>
            </w:rPr>
            <m:t>λ=</m:t>
          </m:r>
          <m:r>
            <w:rPr>
              <w:rFonts w:ascii="Cambria Math" w:eastAsiaTheme="minorEastAsia" w:hAnsi="Cambria Math"/>
            </w:rPr>
            <m:t>3200</m:t>
          </m:r>
        </m:oMath>
      </m:oMathPara>
    </w:p>
    <w:p w14:paraId="760067C6" w14:textId="78EF9469" w:rsidR="003B0E6C" w:rsidRDefault="003B0E6C" w:rsidP="003A5B20">
      <w:pPr>
        <w:rPr>
          <w:rFonts w:eastAsiaTheme="minorEastAsia"/>
        </w:rPr>
      </w:pPr>
      <w:r>
        <w:rPr>
          <w:rFonts w:eastAsiaTheme="minorEastAsia"/>
          <w:noProof/>
        </w:rPr>
        <w:drawing>
          <wp:inline distT="0" distB="0" distL="0" distR="0" wp14:anchorId="1A1D6FDE" wp14:editId="59A6E7AD">
            <wp:extent cx="5334000" cy="4000500"/>
            <wp:effectExtent l="0" t="0" r="0" b="0"/>
            <wp:docPr id="2106486286" name="Graf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6286" name="Grafika 2106486286"/>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334000" cy="4000500"/>
                    </a:xfrm>
                    <a:prstGeom prst="rect">
                      <a:avLst/>
                    </a:prstGeom>
                  </pic:spPr>
                </pic:pic>
              </a:graphicData>
            </a:graphic>
          </wp:inline>
        </w:drawing>
      </w:r>
    </w:p>
    <w:p w14:paraId="31C6E120" w14:textId="54696202" w:rsidR="003B0E6C" w:rsidRDefault="003B0E6C" w:rsidP="003A5B20">
      <w:pPr>
        <w:rPr>
          <w:rFonts w:eastAsiaTheme="minorEastAsia"/>
        </w:rPr>
      </w:pPr>
      <w:r>
        <w:rPr>
          <w:rFonts w:eastAsiaTheme="minorEastAsia"/>
          <w:noProof/>
        </w:rPr>
        <w:lastRenderedPageBreak/>
        <w:drawing>
          <wp:inline distT="0" distB="0" distL="0" distR="0" wp14:anchorId="69E1D34C" wp14:editId="55323463">
            <wp:extent cx="5334000" cy="4000500"/>
            <wp:effectExtent l="0" t="0" r="0" b="0"/>
            <wp:docPr id="862009119" name="Graf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09119" name="Grafika 862009119"/>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34000" cy="4000500"/>
                    </a:xfrm>
                    <a:prstGeom prst="rect">
                      <a:avLst/>
                    </a:prstGeom>
                  </pic:spPr>
                </pic:pic>
              </a:graphicData>
            </a:graphic>
          </wp:inline>
        </w:drawing>
      </w:r>
    </w:p>
    <w:p w14:paraId="2E2261E2" w14:textId="1ACCF797" w:rsidR="006C5767" w:rsidRDefault="006C5767" w:rsidP="006C5767">
      <w:pPr>
        <w:rPr>
          <w:rFonts w:eastAsiaTheme="minorEastAsia"/>
        </w:rPr>
      </w:pPr>
      <w:r>
        <w:rPr>
          <w:rFonts w:eastAsiaTheme="minorEastAsia"/>
        </w:rPr>
        <w:t xml:space="preserve">Powyższe wykresy pomogą mi wybrać optymalną wartość parametru </w:t>
      </w:r>
      <m:oMath>
        <m:r>
          <w:rPr>
            <w:rFonts w:ascii="Cambria Math" w:eastAsiaTheme="minorEastAsia" w:hAnsi="Cambria Math"/>
          </w:rPr>
          <m:t>λ</m:t>
        </m:r>
      </m:oMath>
      <w:r>
        <w:rPr>
          <w:rFonts w:eastAsiaTheme="minorEastAsia"/>
        </w:rPr>
        <w:t xml:space="preserve">. Dla zbyt małych </w:t>
      </w:r>
      <m:oMath>
        <m:r>
          <w:rPr>
            <w:rFonts w:ascii="Cambria Math" w:eastAsiaTheme="minorEastAsia" w:hAnsi="Cambria Math"/>
          </w:rPr>
          <m:t>λ</m:t>
        </m:r>
      </m:oMath>
      <w:r>
        <w:rPr>
          <w:rFonts w:eastAsiaTheme="minorEastAsia"/>
        </w:rPr>
        <w:t xml:space="preserve"> widzimy spore oscylacje wokół wartości zadanej. Z kolei dla zbyt dużych wartości parametru odnotowujemy zbyt wolne działanie układu regulacji co w moim przypadku objawia się brakiem dochodzenia do wartości zadanej. Z powyższych rozważań wynika więc, że kompromisem pomiędzy jakością regulacji a jej szybkością w moim przypadku może być wartość </w:t>
      </w:r>
      <m:oMath>
        <m:r>
          <w:rPr>
            <w:rFonts w:ascii="Cambria Math" w:eastAsiaTheme="minorEastAsia" w:hAnsi="Cambria Math"/>
          </w:rPr>
          <m:t>λ</m:t>
        </m:r>
        <m:r>
          <w:rPr>
            <w:rFonts w:ascii="Cambria Math" w:eastAsiaTheme="minorEastAsia" w:hAnsi="Cambria Math"/>
          </w:rPr>
          <m:t>=969</m:t>
        </m:r>
      </m:oMath>
      <w:r>
        <w:rPr>
          <w:rFonts w:eastAsiaTheme="minorEastAsia"/>
        </w:rPr>
        <w:t>, dla której przebiegi są łagodne, a czas po którym osiągamy wartość zadaną pozostaje akceptowalny.</w:t>
      </w:r>
    </w:p>
    <w:p w14:paraId="14F060E6" w14:textId="107E5C20" w:rsidR="00A11B63" w:rsidRPr="002F172F" w:rsidRDefault="00A11B63" w:rsidP="002F172F">
      <w:pPr>
        <w:pStyle w:val="Akapitzlist"/>
        <w:numPr>
          <w:ilvl w:val="0"/>
          <w:numId w:val="1"/>
        </w:numPr>
        <w:jc w:val="center"/>
        <w:rPr>
          <w:rFonts w:eastAsiaTheme="minorEastAsia"/>
          <w:b/>
          <w:bCs/>
          <w:sz w:val="32"/>
          <w:szCs w:val="32"/>
        </w:rPr>
      </w:pPr>
      <w:r w:rsidRPr="002F172F">
        <w:rPr>
          <w:rFonts w:eastAsiaTheme="minorEastAsia"/>
          <w:b/>
          <w:bCs/>
          <w:sz w:val="32"/>
          <w:szCs w:val="32"/>
        </w:rPr>
        <w:t>Badanie granicy stabilności dla algorytmu DMC i cyfrowego algorytmu PID.</w:t>
      </w:r>
    </w:p>
    <w:p w14:paraId="6BFA8402" w14:textId="150567E8" w:rsidR="00A11B63" w:rsidRDefault="00A11B63" w:rsidP="002F172F">
      <w:pPr>
        <w:rPr>
          <w:rFonts w:eastAsiaTheme="minorEastAsia"/>
        </w:rPr>
      </w:pPr>
      <w:r>
        <w:rPr>
          <w:rFonts w:eastAsiaTheme="minorEastAsia"/>
        </w:rPr>
        <w:t>Transmitancja dla mojego zestawu danych ma postać:</w:t>
      </w:r>
    </w:p>
    <w:p w14:paraId="5E77BCDB" w14:textId="77777777" w:rsidR="00A11B63" w:rsidRPr="00A11B63" w:rsidRDefault="00A11B63" w:rsidP="00A11B63">
      <w:pPr>
        <w:ind w:left="360"/>
        <w:rPr>
          <w:rFonts w:eastAsiaTheme="minorEastAsia"/>
        </w:rPr>
      </w:pPr>
    </w:p>
    <w:p w14:paraId="1AF6EC79" w14:textId="77777777" w:rsidR="00A11B63" w:rsidRDefault="00A11B63" w:rsidP="00A11B63">
      <w:pPr>
        <w:ind w:left="360"/>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s</m:t>
                  </m:r>
                </m:sup>
              </m:sSup>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s+1)(</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s+1)</m:t>
              </m:r>
            </m:den>
          </m:f>
        </m:oMath>
      </m:oMathPara>
    </w:p>
    <w:p w14:paraId="0DDA8C91" w14:textId="4E7CF444" w:rsidR="00A11B63" w:rsidRDefault="00A11B63" w:rsidP="00A11B63">
      <w:r>
        <w:t>Gdzie:</w:t>
      </w:r>
    </w:p>
    <w:p w14:paraId="144F4968" w14:textId="77777777"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=4.7</m:t>
          </m:r>
        </m:oMath>
      </m:oMathPara>
    </w:p>
    <w:p w14:paraId="40BFCD22" w14:textId="689822B0"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=5</m:t>
          </m:r>
        </m:oMath>
      </m:oMathPara>
    </w:p>
    <w:p w14:paraId="192D6D97" w14:textId="77777777" w:rsidR="00A11B63" w:rsidRPr="00A70745" w:rsidRDefault="00A11B63" w:rsidP="00A11B63">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=1.78</m:t>
          </m:r>
        </m:oMath>
      </m:oMathPara>
    </w:p>
    <w:p w14:paraId="081A1013" w14:textId="5EA03B17" w:rsidR="00896B46" w:rsidRPr="00AC7012" w:rsidRDefault="00A11B63" w:rsidP="00896B46">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=5.13</m:t>
          </m:r>
        </m:oMath>
      </m:oMathPara>
    </w:p>
    <w:p w14:paraId="22E27B0D" w14:textId="4407DC9D" w:rsidR="00AC7012" w:rsidRDefault="00AC7012" w:rsidP="00AC7012">
      <w:pPr>
        <w:rPr>
          <w:rFonts w:eastAsiaTheme="minorEastAsia"/>
        </w:rPr>
      </w:pPr>
      <w:r>
        <w:rPr>
          <w:rFonts w:eastAsiaTheme="minorEastAsia"/>
        </w:rPr>
        <w:t>W tym zadaniu będę analizował porównywał zachowanie układu regulacji dla regulatora PID dostrojonego ręcznie po wcześniejszym przestrojeniu go metodą Zieglera-</w:t>
      </w:r>
      <w:proofErr w:type="spellStart"/>
      <w:r>
        <w:rPr>
          <w:rFonts w:eastAsiaTheme="minorEastAsia"/>
        </w:rPr>
        <w:t>Nicholsa</w:t>
      </w:r>
      <w:proofErr w:type="spellEnd"/>
      <w:r w:rsidR="00896B46">
        <w:rPr>
          <w:rFonts w:eastAsiaTheme="minorEastAsia"/>
        </w:rPr>
        <w:t>.</w:t>
      </w:r>
    </w:p>
    <w:p w14:paraId="3814EC5E" w14:textId="4E036C62" w:rsidR="00896B46" w:rsidRDefault="00896B46" w:rsidP="00AC7012">
      <w:pPr>
        <w:rPr>
          <w:rFonts w:eastAsiaTheme="minorEastAsia"/>
        </w:rPr>
      </w:pPr>
      <w:r>
        <w:rPr>
          <w:rFonts w:eastAsiaTheme="minorEastAsia"/>
        </w:rPr>
        <w:t>Przypomnijmy parametry tego regulatora:</w:t>
      </w:r>
    </w:p>
    <w:p w14:paraId="43B7AEDC" w14:textId="77777777" w:rsidR="00896B46" w:rsidRPr="00A9388D" w:rsidRDefault="00896B46" w:rsidP="00896B4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 xml:space="preserve">       K</m:t>
              </m:r>
            </m:e>
            <m:sub>
              <m:r>
                <w:rPr>
                  <w:rFonts w:ascii="Cambria Math" w:eastAsiaTheme="minorEastAsia" w:hAnsi="Cambria Math"/>
                </w:rPr>
                <m:t>p</m:t>
              </m:r>
            </m:sub>
          </m:sSub>
          <m:r>
            <w:rPr>
              <w:rFonts w:ascii="Cambria Math" w:eastAsiaTheme="minorEastAsia" w:hAnsi="Cambria Math"/>
            </w:rPr>
            <m:t>=0.18</m:t>
          </m:r>
        </m:oMath>
      </m:oMathPara>
    </w:p>
    <w:p w14:paraId="78BC0C07"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=7.9</m:t>
          </m:r>
        </m:oMath>
      </m:oMathPara>
    </w:p>
    <w:p w14:paraId="61266E23" w14:textId="77777777" w:rsidR="00896B46" w:rsidRPr="003A5B20" w:rsidRDefault="00896B46" w:rsidP="00896B46">
      <w:pPr>
        <w:ind w:left="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=1.94</m:t>
          </m:r>
        </m:oMath>
      </m:oMathPara>
    </w:p>
    <w:p w14:paraId="0AFA69C0" w14:textId="1845347B"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0.884060377358491</m:t>
          </m:r>
        </m:oMath>
      </m:oMathPara>
    </w:p>
    <w:p w14:paraId="54FBD497" w14:textId="25293F38"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rPr>
            <m:t>-1.571139622641509</m:t>
          </m:r>
        </m:oMath>
      </m:oMathPara>
    </w:p>
    <w:p w14:paraId="5CCAC6A4" w14:textId="6A4BC2E6" w:rsidR="00896B46" w:rsidRPr="00896B46" w:rsidRDefault="00896B46"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r>
            <w:rPr>
              <w:rFonts w:ascii="Cambria Math" w:eastAsiaTheme="minorEastAsia" w:hAnsi="Cambria Math"/>
            </w:rPr>
            <m:t>0.698400000000000</m:t>
          </m:r>
        </m:oMath>
      </m:oMathPara>
    </w:p>
    <w:p w14:paraId="0A59B94C" w14:textId="3C835623" w:rsidR="00896B46" w:rsidRDefault="00896B46" w:rsidP="00AC7012">
      <w:pPr>
        <w:rPr>
          <w:rFonts w:eastAsiaTheme="minorEastAsia"/>
        </w:rPr>
      </w:pPr>
      <w:r>
        <w:rPr>
          <w:rFonts w:eastAsiaTheme="minorEastAsia"/>
        </w:rPr>
        <w:t>Będzie on porównywany z regulatorem DMC zaprojektowanym według reguł z zadania wcześniejszego. Parametry tego regulatora zostały przytoczone poniżej:</w:t>
      </w:r>
    </w:p>
    <w:p w14:paraId="4FF4B11A" w14:textId="67098D8B" w:rsidR="00896B46" w:rsidRPr="006E6309" w:rsidRDefault="006E6309" w:rsidP="00AC7012">
      <w:pPr>
        <w:rPr>
          <w:rFonts w:eastAsiaTheme="minorEastAsia"/>
        </w:rPr>
      </w:pPr>
      <m:oMathPara>
        <m:oMath>
          <m:r>
            <w:rPr>
              <w:rFonts w:ascii="Cambria Math" w:eastAsiaTheme="minorEastAsia" w:hAnsi="Cambria Math"/>
            </w:rPr>
            <m:t>D=90</m:t>
          </m:r>
        </m:oMath>
      </m:oMathPara>
    </w:p>
    <w:p w14:paraId="1D8FB25B" w14:textId="06A7BF7A" w:rsidR="006E6309" w:rsidRPr="006E6309" w:rsidRDefault="006E6309" w:rsidP="00AC7012">
      <w:pPr>
        <w:rPr>
          <w:rFonts w:eastAsiaTheme="minorEastAsia"/>
        </w:rPr>
      </w:pPr>
      <m:oMathPara>
        <m:oMath>
          <m:r>
            <w:rPr>
              <w:rFonts w:ascii="Cambria Math" w:eastAsiaTheme="minorEastAsia" w:hAnsi="Cambria Math"/>
            </w:rPr>
            <m:t>N=22</m:t>
          </m:r>
        </m:oMath>
      </m:oMathPara>
    </w:p>
    <w:p w14:paraId="5E62B0C0" w14:textId="02474277" w:rsidR="006E6309" w:rsidRPr="006E6309" w:rsidRDefault="006E6309" w:rsidP="00AC701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m:oMathPara>
    </w:p>
    <w:p w14:paraId="46D33547" w14:textId="752F471B" w:rsidR="006E6309" w:rsidRPr="006E6309" w:rsidRDefault="006E6309" w:rsidP="00AC7012">
      <w:pPr>
        <w:rPr>
          <w:rFonts w:eastAsiaTheme="minorEastAsia"/>
        </w:rPr>
      </w:pPr>
      <m:oMathPara>
        <m:oMath>
          <m:r>
            <w:rPr>
              <w:rFonts w:ascii="Cambria Math" w:eastAsiaTheme="minorEastAsia" w:hAnsi="Cambria Math"/>
            </w:rPr>
            <m:t>λ=969</m:t>
          </m:r>
        </m:oMath>
      </m:oMathPara>
    </w:p>
    <w:p w14:paraId="24B10A93" w14:textId="3C698E8D" w:rsidR="006E6309" w:rsidRDefault="006E6309" w:rsidP="00AC7012">
      <w:pPr>
        <w:rPr>
          <w:rFonts w:eastAsiaTheme="minorEastAsia"/>
        </w:rPr>
      </w:pPr>
      <w:r>
        <w:rPr>
          <w:rFonts w:eastAsiaTheme="minorEastAsia"/>
        </w:rPr>
        <w:t>Dla tak zrealizowanych regulatorów DMC i PID charakterystyki zaprezentowane na jednym wykresie prezentują się w następują</w:t>
      </w:r>
      <w:r w:rsidR="00063E3F">
        <w:rPr>
          <w:rFonts w:eastAsiaTheme="minorEastAsia"/>
        </w:rPr>
        <w:t>cy sposób</w:t>
      </w:r>
      <w:r>
        <w:rPr>
          <w:rFonts w:eastAsiaTheme="minorEastAsia"/>
        </w:rPr>
        <w:t>:</w:t>
      </w:r>
    </w:p>
    <w:p w14:paraId="516298D8" w14:textId="29147B1C" w:rsidR="00063E3F" w:rsidRDefault="00D23C5E" w:rsidP="00AC7012">
      <w:pPr>
        <w:rPr>
          <w:rFonts w:eastAsiaTheme="minorEastAsia"/>
        </w:rPr>
      </w:pPr>
      <w:r>
        <w:rPr>
          <w:rFonts w:eastAsiaTheme="minorEastAsia"/>
          <w:noProof/>
        </w:rPr>
        <w:drawing>
          <wp:inline distT="0" distB="0" distL="0" distR="0" wp14:anchorId="11C3AD74" wp14:editId="6807BB04">
            <wp:extent cx="5334000" cy="4000500"/>
            <wp:effectExtent l="0" t="0" r="0" b="0"/>
            <wp:docPr id="819953296" name="Graf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3296" name="Grafika 81995329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334000" cy="4000500"/>
                    </a:xfrm>
                    <a:prstGeom prst="rect">
                      <a:avLst/>
                    </a:prstGeom>
                  </pic:spPr>
                </pic:pic>
              </a:graphicData>
            </a:graphic>
          </wp:inline>
        </w:drawing>
      </w:r>
    </w:p>
    <w:p w14:paraId="5B85EB5C" w14:textId="76C5DF94" w:rsidR="00D23C5E" w:rsidRDefault="00D23C5E" w:rsidP="00AC7012">
      <w:pPr>
        <w:rPr>
          <w:rFonts w:eastAsiaTheme="minorEastAsia"/>
        </w:rPr>
      </w:pPr>
      <w:r>
        <w:rPr>
          <w:rFonts w:eastAsiaTheme="minorEastAsia"/>
          <w:noProof/>
        </w:rPr>
        <w:lastRenderedPageBreak/>
        <w:drawing>
          <wp:inline distT="0" distB="0" distL="0" distR="0" wp14:anchorId="201F2E93" wp14:editId="2DB6BAF7">
            <wp:extent cx="5334000" cy="4000500"/>
            <wp:effectExtent l="0" t="0" r="0" b="0"/>
            <wp:docPr id="813472474" name="Graf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2474" name="Grafika 81347247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334000" cy="4000500"/>
                    </a:xfrm>
                    <a:prstGeom prst="rect">
                      <a:avLst/>
                    </a:prstGeom>
                  </pic:spPr>
                </pic:pic>
              </a:graphicData>
            </a:graphic>
          </wp:inline>
        </w:drawing>
      </w:r>
    </w:p>
    <w:p w14:paraId="3FD694C4" w14:textId="77777777" w:rsidR="006E6309" w:rsidRPr="006E6309" w:rsidRDefault="006E6309" w:rsidP="00AC7012">
      <w:pPr>
        <w:rPr>
          <w:rFonts w:eastAsiaTheme="minorEastAsia"/>
        </w:rPr>
      </w:pPr>
    </w:p>
    <w:p w14:paraId="1BD65A26" w14:textId="6C710822" w:rsidR="00D23C5E" w:rsidRDefault="00D23C5E" w:rsidP="00AC7012">
      <w:pPr>
        <w:rPr>
          <w:rFonts w:eastAsiaTheme="minorEastAsia"/>
        </w:rPr>
      </w:pPr>
      <w:r>
        <w:rPr>
          <w:rFonts w:eastAsiaTheme="minorEastAsia"/>
        </w:rPr>
        <w:t xml:space="preserve">Zacznijmy od porównania samych wartości wyjściowych generowanych przy użyciu każdego z poszczególnych algorytmów. Szybszym regulatorem w przypadku dobranych przeze mnie parametrów jest zdecydowanie algorytm PID. Jednocześnie powoduje on minimalne oscylacje będące widoczne dla większych skoków, które szybko zostają wygaszone. Biorąc pod uwagę sterowanie zauważalne są gwałtowne jego skoki dla algorytmu PID podczas zmiany wartości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zad</m:t>
            </m:r>
          </m:sub>
        </m:sSub>
      </m:oMath>
      <w:r>
        <w:rPr>
          <w:rFonts w:eastAsiaTheme="minorEastAsia"/>
        </w:rPr>
        <w:t>. Dla algorytmu DMC obserwowalne są delikatne zmiany sterowania</w:t>
      </w:r>
      <w:r w:rsidR="00557666">
        <w:rPr>
          <w:rFonts w:eastAsiaTheme="minorEastAsia"/>
        </w:rPr>
        <w:t xml:space="preserve"> wpływające pozytywnie na jakość regulacji. Podczas wyboru lepszego rozwiązania dla poszczególnego problemu projektant powinien przeanalizować, który parametr układu regulacji ma większe znaczenie dla podanego problemu- szybkość czy jego jakość.</w:t>
      </w:r>
    </w:p>
    <w:p w14:paraId="2EDB058C" w14:textId="0D5CE88D" w:rsidR="00557666" w:rsidRPr="00557666" w:rsidRDefault="00557666" w:rsidP="00557666">
      <w:pPr>
        <w:jc w:val="center"/>
        <w:rPr>
          <w:rFonts w:eastAsiaTheme="minorEastAsia"/>
          <w:b/>
          <w:bCs/>
          <w:sz w:val="32"/>
          <w:szCs w:val="32"/>
        </w:rPr>
      </w:pPr>
      <w:r w:rsidRPr="00557666">
        <w:rPr>
          <w:rFonts w:eastAsiaTheme="minorEastAsia"/>
          <w:b/>
          <w:bCs/>
          <w:sz w:val="32"/>
          <w:szCs w:val="32"/>
        </w:rPr>
        <w:t>Obszary stabilności</w:t>
      </w:r>
    </w:p>
    <w:p w14:paraId="4FB27B95" w14:textId="540A59F1" w:rsidR="0031262A" w:rsidRDefault="00A11B63" w:rsidP="003A5B20">
      <w:pPr>
        <w:rPr>
          <w:rFonts w:eastAsiaTheme="minorEastAsia"/>
        </w:rPr>
      </w:pPr>
      <w:r>
        <w:rPr>
          <w:rFonts w:eastAsiaTheme="minorEastAsia"/>
        </w:rPr>
        <w:t>Analizując obszar stabilności poszczególnych algorytmów będą stopniowo zwiększał wartość</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0</m:t>
            </m:r>
          </m:sub>
        </m:sSub>
      </m:oMath>
      <w:r>
        <w:rPr>
          <w:rFonts w:eastAsiaTheme="minorEastAsia"/>
        </w:rPr>
        <w:t xml:space="preserve">, a następnie szukał maksymalnej wartości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dla której odpowiedź z układu regulacji nie będzie oscylacją </w:t>
      </w:r>
      <w:r w:rsidR="00375CC2">
        <w:rPr>
          <w:rFonts w:eastAsiaTheme="minorEastAsia"/>
        </w:rPr>
        <w:t>niegasnącą</w:t>
      </w:r>
      <w:r>
        <w:rPr>
          <w:rFonts w:eastAsiaTheme="minorEastAsia"/>
        </w:rPr>
        <w:t>.</w:t>
      </w:r>
    </w:p>
    <w:p w14:paraId="4A108B38" w14:textId="67A7FE26" w:rsidR="00375CC2" w:rsidRDefault="00375CC2" w:rsidP="003A5B20">
      <w:pPr>
        <w:rPr>
          <w:rFonts w:eastAsiaTheme="minorEastAsia"/>
        </w:rPr>
      </w:pPr>
      <w:r>
        <w:rPr>
          <w:rFonts w:eastAsiaTheme="minorEastAsia"/>
        </w:rPr>
        <w:t xml:space="preserve">Pierwszym z badanych </w:t>
      </w:r>
      <w:r w:rsidR="00AC7012">
        <w:rPr>
          <w:rFonts w:eastAsiaTheme="minorEastAsia"/>
        </w:rPr>
        <w:t>obszarów stabilności będzie ten dla regulatora PID. Poniższy wykres przedstawia podział na jego obszary stabilności i niestabilności.</w:t>
      </w:r>
    </w:p>
    <w:p w14:paraId="1EAB24B3" w14:textId="2752688D" w:rsidR="00AC7012" w:rsidRDefault="00AC7012" w:rsidP="003A5B20">
      <w:pPr>
        <w:rPr>
          <w:rFonts w:eastAsiaTheme="minorEastAsia"/>
        </w:rPr>
      </w:pPr>
      <w:r>
        <w:rPr>
          <w:rFonts w:eastAsiaTheme="minorEastAsia"/>
          <w:noProof/>
        </w:rPr>
        <w:lastRenderedPageBreak/>
        <w:drawing>
          <wp:inline distT="0" distB="0" distL="0" distR="0" wp14:anchorId="1F81BC52" wp14:editId="73E84A46">
            <wp:extent cx="5334000" cy="4000500"/>
            <wp:effectExtent l="0" t="0" r="0" b="0"/>
            <wp:docPr id="1153238601" name="Graf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8601" name="Grafika 115323860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334000" cy="4000500"/>
                    </a:xfrm>
                    <a:prstGeom prst="rect">
                      <a:avLst/>
                    </a:prstGeom>
                  </pic:spPr>
                </pic:pic>
              </a:graphicData>
            </a:graphic>
          </wp:inline>
        </w:drawing>
      </w:r>
    </w:p>
    <w:p w14:paraId="243447B4" w14:textId="24816C82" w:rsidR="00AC7012" w:rsidRPr="00FF19C4" w:rsidRDefault="00AC7012" w:rsidP="003A5B20">
      <w:pPr>
        <w:rPr>
          <w:rFonts w:eastAsiaTheme="minorEastAsia"/>
        </w:rPr>
      </w:pPr>
      <m:oMathPara>
        <m:oMath>
          <m:r>
            <w:rPr>
              <w:rFonts w:ascii="Cambria Math" w:eastAsiaTheme="minorEastAsia" w:hAnsi="Cambria Math"/>
            </w:rPr>
            <m:t xml:space="preserve">Gdzie </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 xml:space="preserve">=4.7 i </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m:t>
          </m:r>
          <m:r>
            <w:rPr>
              <w:rFonts w:ascii="Cambria Math" w:eastAsiaTheme="minorEastAsia" w:hAnsi="Cambria Math"/>
            </w:rPr>
            <m:t>5</m:t>
          </m:r>
        </m:oMath>
      </m:oMathPara>
    </w:p>
    <w:p w14:paraId="1E05C36A" w14:textId="474DB591" w:rsidR="00FF19C4" w:rsidRDefault="00FF19C4" w:rsidP="003A5B20">
      <w:pPr>
        <w:rPr>
          <w:rFonts w:eastAsiaTheme="minorEastAsia"/>
        </w:rPr>
      </w:pPr>
      <w:r>
        <w:rPr>
          <w:rFonts w:eastAsiaTheme="minorEastAsia"/>
        </w:rPr>
        <w:t xml:space="preserve">Interpretując ten wykres dochodzimy do wniosku, że dla wartości </w:t>
      </w:r>
      <m:oMath>
        <m:r>
          <w:rPr>
            <w:rFonts w:ascii="Cambria Math" w:eastAsiaTheme="minorEastAsia" w:hAnsi="Cambria Math"/>
          </w:rPr>
          <m:t>K</m:t>
        </m:r>
      </m:oMath>
      <w:r>
        <w:rPr>
          <w:rFonts w:eastAsiaTheme="minorEastAsia"/>
        </w:rPr>
        <w:t xml:space="preserve"> większych niż współczynnik </w:t>
      </w:r>
      <m:oMath>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 K</m:t>
            </m:r>
          </m:e>
          <m:sub>
            <m:r>
              <w:rPr>
                <w:rFonts w:ascii="Cambria Math" w:eastAsiaTheme="minorEastAsia" w:hAnsi="Cambria Math"/>
              </w:rPr>
              <m:t>0</m:t>
            </m:r>
          </m:sub>
          <m:sup>
            <m:r>
              <w:rPr>
                <w:rFonts w:ascii="Cambria Math" w:eastAsiaTheme="minorEastAsia" w:hAnsi="Cambria Math"/>
              </w:rPr>
              <m:t>nom</m:t>
            </m:r>
          </m:sup>
        </m:sSubSup>
      </m:oMath>
      <w:r>
        <w:rPr>
          <w:rFonts w:eastAsiaTheme="minorEastAsia"/>
        </w:rPr>
        <w:t xml:space="preserve">wystąpią dla poszczególnych wartości </w:t>
      </w:r>
      <m:oMath>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0</m:t>
            </m:r>
          </m:sub>
          <m:sup>
            <m:r>
              <w:rPr>
                <w:rFonts w:ascii="Cambria Math" w:eastAsiaTheme="minorEastAsia" w:hAnsi="Cambria Math"/>
              </w:rPr>
              <m:t>nom</m:t>
            </m:r>
          </m:sup>
        </m:sSubSup>
        <m:r>
          <w:rPr>
            <w:rFonts w:ascii="Cambria Math" w:eastAsiaTheme="minorEastAsia" w:hAnsi="Cambria Math"/>
          </w:rPr>
          <m:t xml:space="preserve"> </m:t>
        </m:r>
      </m:oMath>
      <w:r>
        <w:rPr>
          <w:rFonts w:eastAsiaTheme="minorEastAsia"/>
        </w:rPr>
        <w:t>oscylacje niegasnące, przez które układ zatraci swoje wartości regulacyjne.  Obszary te dzieli krzywa o niemal liniowej charakterystyce co może sugerować, że określanie obszarów stabilności i niestabilności dla regulatora PID jest przewidywalne, ale aby potwierdzić powyższą hipotezę należałoby przetestować działanie na zdecydowanie szerszym obszarze.</w:t>
      </w:r>
    </w:p>
    <w:p w14:paraId="7EC8150F" w14:textId="1518FFA1" w:rsidR="00FF19C4" w:rsidRDefault="00001E74" w:rsidP="003A5B20">
      <w:pPr>
        <w:rPr>
          <w:rFonts w:eastAsiaTheme="minorEastAsia"/>
        </w:rPr>
      </w:pPr>
      <w:r>
        <w:rPr>
          <w:rFonts w:eastAsiaTheme="minorEastAsia"/>
        </w:rPr>
        <w:t>Dla regulatora DMC obszary stabilności prezentują się w następujący sposób:</w:t>
      </w:r>
    </w:p>
    <w:p w14:paraId="37BE9143" w14:textId="2CB81EEA" w:rsidR="00001E74" w:rsidRDefault="00896B46" w:rsidP="003A5B20">
      <w:pPr>
        <w:rPr>
          <w:rFonts w:eastAsiaTheme="minorEastAsia"/>
        </w:rPr>
      </w:pPr>
      <w:r>
        <w:rPr>
          <w:rFonts w:eastAsiaTheme="minorEastAsia"/>
          <w:noProof/>
        </w:rPr>
        <w:lastRenderedPageBreak/>
        <w:drawing>
          <wp:inline distT="0" distB="0" distL="0" distR="0" wp14:anchorId="2E86D08C" wp14:editId="3BAC14B1">
            <wp:extent cx="5334000" cy="4000500"/>
            <wp:effectExtent l="0" t="0" r="0" b="0"/>
            <wp:docPr id="330828148" name="Graf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148" name="Grafika 330828148"/>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334000" cy="4000500"/>
                    </a:xfrm>
                    <a:prstGeom prst="rect">
                      <a:avLst/>
                    </a:prstGeom>
                  </pic:spPr>
                </pic:pic>
              </a:graphicData>
            </a:graphic>
          </wp:inline>
        </w:drawing>
      </w:r>
    </w:p>
    <w:p w14:paraId="1F88C162" w14:textId="39A8358E" w:rsidR="00896B46" w:rsidRDefault="00896B46" w:rsidP="003A5B20">
      <w:pPr>
        <w:rPr>
          <w:rFonts w:eastAsiaTheme="minorEastAsia"/>
        </w:rPr>
      </w:pPr>
      <w:r>
        <w:rPr>
          <w:rFonts w:eastAsiaTheme="minorEastAsia"/>
        </w:rPr>
        <w:t xml:space="preserve">W porównaniu do obszarów stabilności regulatora PID otrzymujemy nieregularną granicę dzielącą oba obszary. W początkowej fazie możemy zauważyć minimalny wzrost dopuszczalnej wartości parametru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dla której oscylacje są gasnące. W dalszej części odnotowujemy nieregularny spadek tej wartości.</w:t>
      </w:r>
    </w:p>
    <w:p w14:paraId="14813B9C" w14:textId="77777777" w:rsidR="00D829E9" w:rsidRDefault="00D829E9" w:rsidP="003A5B20">
      <w:pPr>
        <w:rPr>
          <w:rFonts w:eastAsiaTheme="minorEastAsia"/>
        </w:rPr>
      </w:pPr>
    </w:p>
    <w:p w14:paraId="57D04A20" w14:textId="77777777" w:rsidR="00D829E9" w:rsidRDefault="00D829E9" w:rsidP="003A5B20">
      <w:pPr>
        <w:rPr>
          <w:rFonts w:eastAsiaTheme="minorEastAsia"/>
        </w:rPr>
      </w:pPr>
    </w:p>
    <w:p w14:paraId="0BCBEACC" w14:textId="0DD4B8E6" w:rsidR="00952CA4" w:rsidRPr="00214BC5" w:rsidRDefault="00214BC5" w:rsidP="002F172F">
      <w:pPr>
        <w:pStyle w:val="Akapitzlist"/>
        <w:numPr>
          <w:ilvl w:val="0"/>
          <w:numId w:val="1"/>
        </w:numPr>
        <w:jc w:val="center"/>
        <w:rPr>
          <w:rFonts w:eastAsiaTheme="minorEastAsia"/>
          <w:b/>
          <w:bCs/>
          <w:sz w:val="32"/>
          <w:szCs w:val="32"/>
        </w:rPr>
      </w:pPr>
      <w:r>
        <w:rPr>
          <w:rFonts w:eastAsiaTheme="minorEastAsia"/>
          <w:b/>
          <w:bCs/>
          <w:sz w:val="32"/>
          <w:szCs w:val="32"/>
        </w:rPr>
        <w:t>Regulator</w:t>
      </w:r>
      <w:r w:rsidR="00952CA4" w:rsidRPr="00214BC5">
        <w:rPr>
          <w:rFonts w:eastAsiaTheme="minorEastAsia"/>
          <w:b/>
          <w:bCs/>
          <w:sz w:val="32"/>
          <w:szCs w:val="32"/>
        </w:rPr>
        <w:t xml:space="preserve"> GPC</w:t>
      </w:r>
    </w:p>
    <w:p w14:paraId="7549507C" w14:textId="03163C90" w:rsidR="00214BC5" w:rsidRDefault="00214BC5" w:rsidP="00214BC5">
      <w:pPr>
        <w:rPr>
          <w:rFonts w:eastAsiaTheme="minorEastAsia"/>
        </w:rPr>
      </w:pPr>
      <w:r>
        <w:rPr>
          <w:rFonts w:eastAsiaTheme="minorEastAsia"/>
        </w:rPr>
        <w:t>Algorytm GPC przypomina algorytm DMC różni się jednak sposobem wyznaczania odpowiedzi swobodnej. Wyznaczana jest ona na według wzoru zawartego poniżej:</w:t>
      </w:r>
    </w:p>
    <w:p w14:paraId="54321CA3" w14:textId="4EEAB77E" w:rsidR="00214BC5" w:rsidRPr="00802470" w:rsidRDefault="00214BC5" w:rsidP="00214BC5">
      <w:pPr>
        <w:rPr>
          <w:rFonts w:eastAsiaTheme="minorEastAsia"/>
          <w:sz w:val="16"/>
          <w:szCs w:val="16"/>
        </w:rPr>
      </w:pPr>
      <m:oMathPara>
        <m:oMath>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k+p</m:t>
              </m:r>
            </m:e>
            <m:e>
              <m:r>
                <w:rPr>
                  <w:rFonts w:ascii="Cambria Math" w:eastAsiaTheme="minorEastAsia" w:hAnsi="Cambria Math"/>
                  <w:sz w:val="16"/>
                  <w:szCs w:val="16"/>
                </w:rPr>
                <m:t>k</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k-1</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B</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m:t>
                      </m:r>
                      <m:r>
                        <w:rPr>
                          <w:rFonts w:ascii="Cambria Math" w:eastAsiaTheme="minorEastAsia" w:hAnsi="Cambria Math"/>
                          <w:sz w:val="16"/>
                          <w:szCs w:val="16"/>
                        </w:rPr>
                        <m:t>i+p</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k-i+p</m:t>
                          </m:r>
                        </m:e>
                        <m:e>
                          <m:r>
                            <w:rPr>
                              <w:rFonts w:ascii="Cambria Math" w:eastAsiaTheme="minorEastAsia" w:hAnsi="Cambria Math"/>
                              <w:sz w:val="16"/>
                              <w:szCs w:val="16"/>
                            </w:rPr>
                            <m:t>k</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A</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y</m:t>
                          </m:r>
                          <m:d>
                            <m:dPr>
                              <m:ctrlPr>
                                <w:rPr>
                                  <w:rFonts w:ascii="Cambria Math" w:eastAsiaTheme="minorEastAsia" w:hAnsi="Cambria Math"/>
                                  <w:i/>
                                  <w:sz w:val="16"/>
                                  <w:szCs w:val="16"/>
                                </w:rPr>
                              </m:ctrlPr>
                            </m:dPr>
                            <m:e>
                              <m:r>
                                <w:rPr>
                                  <w:rFonts w:ascii="Cambria Math" w:eastAsiaTheme="minorEastAsia" w:hAnsi="Cambria Math"/>
                                  <w:sz w:val="16"/>
                                  <w:szCs w:val="16"/>
                                </w:rPr>
                                <m:t>k-i+p</m:t>
                              </m:r>
                            </m:e>
                          </m:d>
                          <m:r>
                            <w:rPr>
                              <w:rFonts w:ascii="Cambria Math" w:eastAsiaTheme="minorEastAsia" w:hAnsi="Cambria Math"/>
                              <w:sz w:val="16"/>
                              <w:szCs w:val="16"/>
                            </w:rPr>
                            <m:t>+d(k)</m:t>
                          </m:r>
                        </m:e>
                      </m:nary>
                    </m:e>
                  </m:nary>
                  <m:r>
                    <w:rPr>
                      <w:rFonts w:ascii="Cambria Math" w:eastAsiaTheme="minorEastAsia" w:hAnsi="Cambria Math"/>
                      <w:sz w:val="16"/>
                      <w:szCs w:val="16"/>
                    </w:rPr>
                    <m:t xml:space="preserve"> </m:t>
                  </m:r>
                </m:e>
              </m:nary>
            </m:e>
          </m:nary>
        </m:oMath>
      </m:oMathPara>
    </w:p>
    <w:p w14:paraId="255A9B8C" w14:textId="77777777" w:rsidR="00214BC5" w:rsidRDefault="00214BC5" w:rsidP="00214BC5">
      <w:pPr>
        <w:ind w:left="360"/>
        <w:rPr>
          <w:rFonts w:eastAsiaTheme="minorEastAsia"/>
        </w:rPr>
      </w:pPr>
    </w:p>
    <w:p w14:paraId="704D2BDC" w14:textId="77777777" w:rsidR="00214BC5" w:rsidRDefault="00214BC5" w:rsidP="00214BC5">
      <w:pPr>
        <w:ind w:left="360"/>
        <w:rPr>
          <w:rFonts w:eastAsiaTheme="minorEastAsia"/>
        </w:rPr>
      </w:pPr>
      <w:r>
        <w:rPr>
          <w:rFonts w:eastAsiaTheme="minorEastAsia"/>
        </w:rPr>
        <w:t xml:space="preserve">Gdzie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-współczynnik i-ty odpowiedzi skokowej</m:t>
        </m:r>
      </m:oMath>
    </w:p>
    <w:p w14:paraId="5B98781A" w14:textId="77777777" w:rsidR="00214BC5" w:rsidRDefault="00214BC5" w:rsidP="00214BC5">
      <w:pPr>
        <w:ind w:left="360"/>
        <w:rPr>
          <w:rFonts w:eastAsiaTheme="minorEastAsia"/>
        </w:rPr>
      </w:pPr>
      <w:r>
        <w:rPr>
          <w:rFonts w:eastAsiaTheme="minorEastAsia"/>
        </w:rPr>
        <w:t xml:space="preserve">Macierz </w:t>
      </w:r>
      <m:oMath>
        <m:r>
          <w:rPr>
            <w:rFonts w:ascii="Cambria Math" w:eastAsiaTheme="minorEastAsia" w:hAnsi="Cambria Math"/>
          </w:rPr>
          <m:t>M:</m:t>
        </m:r>
      </m:oMath>
    </w:p>
    <w:p w14:paraId="03446DEB" w14:textId="77777777" w:rsidR="00214BC5" w:rsidRPr="006A5357" w:rsidRDefault="00214BC5" w:rsidP="00214BC5">
      <w:pPr>
        <w:ind w:left="360"/>
        <w:rPr>
          <w:rFonts w:eastAsiaTheme="minorEastAsia"/>
        </w:rPr>
      </w:pPr>
      <m:oMathPara>
        <m:oMath>
          <m:r>
            <w:rPr>
              <w:rFonts w:ascii="Cambria Math" w:eastAsiaTheme="minorEastAsia" w:hAnsi="Cambria Math"/>
            </w:rPr>
            <m:t>M</m:t>
          </m:r>
          <m:r>
            <w:rPr>
              <w:rFonts w:ascii="Cambria Math" w:eastAsiaTheme="minorEastAsia" w:hAnsi="Cambria Math"/>
            </w:rPr>
            <m:t>= </m:t>
          </m:r>
          <m:d>
            <m:dPr>
              <m:begChr m:val="["/>
              <m:endChr m:val="]"/>
              <m:ctrlPr>
                <w:rPr>
                  <w:rFonts w:ascii="Cambria Math" w:eastAsiaTheme="minorEastAsia" w:hAnsi="Cambria Math"/>
                </w:rPr>
              </m:ctrlPr>
            </m:dPr>
            <m:e>
              <m:m>
                <m:mPr>
                  <m:mcs>
                    <m:mc>
                      <m:mcPr>
                        <m:count m:val="4"/>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ctrlPr>
                      <w:rPr>
                        <w:rFonts w:ascii="Cambria Math" w:eastAsiaTheme="minorEastAsia" w:hAnsi="Cambria Math"/>
                        <w:i/>
                      </w:rPr>
                    </m:ctrlPr>
                  </m:e>
                  <m:e>
                    <m:r>
                      <w:rPr>
                        <w:rFonts w:ascii="Cambria Math" w:hAnsi="Cambria Math"/>
                      </w:rPr>
                      <m:t>…</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oMath>
      </m:oMathPara>
    </w:p>
    <w:p w14:paraId="73397622" w14:textId="77777777" w:rsidR="00214BC5" w:rsidRPr="006A5357" w:rsidRDefault="00214BC5" w:rsidP="00214BC5">
      <w:pPr>
        <w:ind w:left="360"/>
        <w:rPr>
          <w:rFonts w:eastAsiaTheme="minorEastAsia"/>
        </w:rPr>
      </w:pPr>
      <w:r>
        <w:rPr>
          <w:rFonts w:eastAsiaTheme="minorEastAsia"/>
        </w:rPr>
        <w:t xml:space="preserve">Wektor </w:t>
      </w:r>
      <m:oMath>
        <m:r>
          <w:rPr>
            <w:rFonts w:ascii="Cambria Math" w:eastAsiaTheme="minorEastAsia" w:hAnsi="Cambria Math"/>
          </w:rPr>
          <m:t>Y(k)</m:t>
        </m:r>
      </m:oMath>
      <w:r>
        <w:rPr>
          <w:rFonts w:eastAsiaTheme="minorEastAsia"/>
        </w:rPr>
        <w:t>:</w:t>
      </w:r>
    </w:p>
    <w:p w14:paraId="7E75E52B" w14:textId="77777777" w:rsidR="00214BC5" w:rsidRPr="006A5357" w:rsidRDefault="00214BC5" w:rsidP="00214BC5">
      <w:pPr>
        <w:ind w:left="360"/>
        <w:rPr>
          <w:rFonts w:eastAsiaTheme="minorEastAsia"/>
        </w:rPr>
      </w:pPr>
    </w:p>
    <w:p w14:paraId="0BE5AC45" w14:textId="77777777" w:rsidR="00214BC5" w:rsidRPr="006A5357" w:rsidRDefault="00214BC5" w:rsidP="00214BC5">
      <w:pPr>
        <w:ind w:left="36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y(k)</m:t>
                    </m:r>
                  </m:e>
                </m:mr>
                <m:mr>
                  <m:e>
                    <m:r>
                      <w:rPr>
                        <w:rFonts w:ascii="Cambria Math" w:hAnsi="Cambria Math"/>
                      </w:rPr>
                      <m:t>⋮</m:t>
                    </m:r>
                  </m:e>
                </m:mr>
                <m:mr>
                  <m:e>
                    <m:r>
                      <w:rPr>
                        <w:rFonts w:ascii="Cambria Math" w:eastAsiaTheme="minorEastAsia" w:hAnsi="Cambria Math"/>
                      </w:rPr>
                      <m:t>y(k)</m:t>
                    </m:r>
                  </m:e>
                </m:mr>
              </m:m>
            </m:e>
          </m:d>
        </m:oMath>
      </m:oMathPara>
    </w:p>
    <w:p w14:paraId="176F29A4" w14:textId="77777777" w:rsidR="00214BC5" w:rsidRPr="006A5357" w:rsidRDefault="00214BC5" w:rsidP="00214BC5">
      <w:pPr>
        <w:ind w:left="360"/>
        <w:rPr>
          <w:rFonts w:eastAsiaTheme="minorEastAsia"/>
        </w:rPr>
      </w:pPr>
    </w:p>
    <w:p w14:paraId="0DA772A9" w14:textId="77777777" w:rsidR="00214BC5" w:rsidRPr="006A5357" w:rsidRDefault="00214BC5" w:rsidP="00214BC5">
      <w:pPr>
        <w:ind w:left="360"/>
        <w:rPr>
          <w:rFonts w:eastAsiaTheme="minorEastAsia"/>
        </w:rPr>
      </w:pPr>
      <w:r>
        <w:rPr>
          <w:rFonts w:eastAsiaTheme="minorEastAsia"/>
        </w:rPr>
        <w:t xml:space="preserve">Dla stałego horyzontu predykcji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w:p>
    <w:p w14:paraId="6BE66BEC" w14:textId="77777777" w:rsidR="00214BC5" w:rsidRPr="006A5357" w:rsidRDefault="00214BC5" w:rsidP="00214BC5">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r>
                  <m:e>
                    <m:r>
                      <w:rPr>
                        <w:rFonts w:ascii="Cambria Math" w:hAnsi="Cambria Math"/>
                      </w:rPr>
                      <m:t>⋮</m:t>
                    </m:r>
                  </m:e>
                </m:mr>
                <m:m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r>
                      <w:rPr>
                        <w:rFonts w:ascii="Cambria Math" w:eastAsiaTheme="minorEastAsia" w:hAnsi="Cambria Math"/>
                      </w:rPr>
                      <m:t>(k)</m:t>
                    </m:r>
                  </m:e>
                </m:mr>
              </m:m>
            </m:e>
          </m:d>
          <m:r>
            <w:rPr>
              <w:rFonts w:ascii="Cambria Math" w:eastAsiaTheme="minorEastAsia" w:hAnsi="Cambria Math"/>
            </w:rPr>
            <m:t xml:space="preserve"> </m:t>
          </m:r>
        </m:oMath>
      </m:oMathPara>
    </w:p>
    <w:p w14:paraId="01C73539" w14:textId="77777777" w:rsidR="00214BC5" w:rsidRDefault="00214BC5" w:rsidP="00214BC5">
      <w:pPr>
        <w:ind w:left="360"/>
        <w:rPr>
          <w:rFonts w:eastAsiaTheme="minorEastAsia"/>
          <w:iCs/>
          <w:color w:val="202122"/>
        </w:rPr>
      </w:pPr>
      <w:r>
        <w:rPr>
          <w:rFonts w:eastAsiaTheme="minorEastAsia"/>
        </w:rPr>
        <w:t xml:space="preserve">Oraz dwie macierze </w:t>
      </w:r>
      <m:oMath>
        <m:r>
          <w:rPr>
            <w:rFonts w:ascii="Cambria Math" w:hAnsi="Cambria Math" w:cs="Arial"/>
            <w:color w:val="202122"/>
          </w:rPr>
          <m:t>Ψ</m:t>
        </m:r>
      </m:oMath>
      <w:r>
        <w:rPr>
          <w:rFonts w:eastAsiaTheme="minorEastAsia"/>
          <w:iCs/>
          <w:color w:val="202122"/>
        </w:rPr>
        <w:t xml:space="preserve"> oraz </w:t>
      </w:r>
      <m:oMath>
        <m:r>
          <w:rPr>
            <w:rFonts w:ascii="Cambria Math" w:hAnsi="Cambria Math" w:cs="Arial"/>
            <w:color w:val="202122"/>
          </w:rPr>
          <m:t>Λ</m:t>
        </m:r>
      </m:oMath>
      <w:r>
        <w:rPr>
          <w:rFonts w:eastAsiaTheme="minorEastAsia"/>
          <w:iCs/>
          <w:color w:val="202122"/>
        </w:rPr>
        <w:t xml:space="preserve"> postaci: </w:t>
      </w:r>
    </w:p>
    <w:p w14:paraId="5251822E" w14:textId="77777777" w:rsidR="00214BC5" w:rsidRDefault="00214BC5" w:rsidP="00214BC5">
      <w:pPr>
        <w:ind w:left="360"/>
        <w:jc w:val="center"/>
        <w:rPr>
          <w:rFonts w:eastAsiaTheme="minorEastAsia"/>
          <w:iCs/>
          <w:color w:val="202122"/>
        </w:rPr>
      </w:pPr>
      <m:oMath>
        <m:r>
          <w:rPr>
            <w:rFonts w:ascii="Cambria Math" w:hAnsi="Cambria Math" w:cs="Arial"/>
            <w:color w:val="202122"/>
          </w:rPr>
          <m:t>Ψ</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N</m:t>
                      </m:r>
                    </m:sub>
                  </m:sSub>
                </m:e>
              </m:mr>
            </m:m>
          </m:e>
        </m:d>
      </m:oMath>
      <w:r>
        <w:rPr>
          <w:rFonts w:eastAsiaTheme="minorEastAsia"/>
          <w:iCs/>
          <w:color w:val="202122"/>
        </w:rPr>
        <w:t xml:space="preserve">,    </w:t>
      </w:r>
      <m:oMath>
        <m:r>
          <w:rPr>
            <w:rFonts w:ascii="Cambria Math" w:hAnsi="Cambria Math" w:cs="Arial"/>
            <w:color w:val="202122"/>
          </w:rPr>
          <m:t>Λ</m:t>
        </m:r>
        <m:r>
          <w:rPr>
            <w:rFonts w:ascii="Cambria Math" w:hAnsi="Cambria Math" w:cs="Arial"/>
            <w:color w:val="202122"/>
          </w:rPr>
          <m:t xml:space="preserve">= </m:t>
        </m:r>
        <m:d>
          <m:dPr>
            <m:begChr m:val="["/>
            <m:endChr m:val="]"/>
            <m:ctrlPr>
              <w:rPr>
                <w:rFonts w:ascii="Cambria Math" w:hAnsi="Cambria Math" w:cs="Arial"/>
                <w:i/>
                <w:iCs/>
                <w:color w:val="202122"/>
              </w:rPr>
            </m:ctrlPr>
          </m:dPr>
          <m:e>
            <m:m>
              <m:mPr>
                <m:mcs>
                  <m:mc>
                    <m:mcPr>
                      <m:count m:val="3"/>
                      <m:mcJc m:val="center"/>
                    </m:mcPr>
                  </m:mc>
                </m:mcs>
                <m:ctrlPr>
                  <w:rPr>
                    <w:rFonts w:ascii="Cambria Math" w:hAnsi="Cambria Math" w:cs="Arial"/>
                    <w:i/>
                    <w:iCs/>
                    <w:color w:val="202122"/>
                  </w:rPr>
                </m:ctrlPr>
              </m:mPr>
              <m:mr>
                <m:e>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0</m:t>
                      </m:r>
                    </m:sub>
                  </m:sSub>
                </m:e>
                <m:e>
                  <m:r>
                    <w:rPr>
                      <w:rFonts w:ascii="Cambria Math" w:hAnsi="Cambria Math" w:cs="Arial"/>
                      <w:color w:val="202122"/>
                    </w:rPr>
                    <m:t xml:space="preserve"> </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m:t>
                  </m:r>
                </m:e>
                <m:e>
                  <m:r>
                    <w:rPr>
                      <w:rFonts w:ascii="Cambria Math" w:hAnsi="Cambria Math" w:cs="Arial"/>
                      <w:color w:val="202122"/>
                    </w:rPr>
                    <m:t xml:space="preserve"> </m:t>
                  </m:r>
                </m:e>
              </m:mr>
              <m:mr>
                <m:e>
                  <m:r>
                    <w:rPr>
                      <w:rFonts w:ascii="Cambria Math" w:hAnsi="Cambria Math" w:cs="Arial"/>
                      <w:color w:val="202122"/>
                    </w:rPr>
                    <m:t xml:space="preserve"> </m:t>
                  </m:r>
                </m:e>
                <m:e>
                  <m:r>
                    <w:rPr>
                      <w:rFonts w:ascii="Cambria Math" w:hAnsi="Cambria Math" w:cs="Arial"/>
                      <w:color w:val="202122"/>
                    </w:rPr>
                    <m:t xml:space="preserve"> </m:t>
                  </m:r>
                </m:e>
                <m:e>
                  <m:sSub>
                    <m:sSubPr>
                      <m:ctrlPr>
                        <w:rPr>
                          <w:rFonts w:ascii="Cambria Math" w:eastAsiaTheme="minorEastAsia" w:hAnsi="Cambria Math"/>
                          <w:i/>
                          <w:iCs/>
                        </w:rPr>
                      </m:ctrlPr>
                    </m:sSubPr>
                    <m:e>
                      <m:r>
                        <w:rPr>
                          <w:rFonts w:ascii="Cambria Math" w:eastAsiaTheme="minorEastAsia" w:hAnsi="Cambria Math"/>
                        </w:rPr>
                        <m:t>λ</m:t>
                      </m:r>
                    </m:e>
                    <m:sub>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 xml:space="preserve">-1 </m:t>
                      </m:r>
                    </m:sub>
                  </m:sSub>
                </m:e>
              </m:mr>
            </m:m>
          </m:e>
        </m:d>
      </m:oMath>
      <w:r>
        <w:rPr>
          <w:rFonts w:eastAsiaTheme="minorEastAsia"/>
          <w:iCs/>
          <w:color w:val="202122"/>
        </w:rPr>
        <w:t xml:space="preserve">   </w:t>
      </w:r>
    </w:p>
    <w:p w14:paraId="1BFBFA94" w14:textId="77777777" w:rsidR="00214BC5" w:rsidRPr="00897B70" w:rsidRDefault="00214BC5" w:rsidP="00214BC5">
      <w:pPr>
        <w:ind w:left="360"/>
        <w:rPr>
          <w:rFonts w:eastAsiaTheme="minorEastAsia"/>
          <w:iCs/>
        </w:rPr>
      </w:pPr>
      <w:r>
        <w:rPr>
          <w:rFonts w:eastAsiaTheme="minorEastAsia"/>
          <w:iCs/>
          <w:color w:val="202122"/>
        </w:rPr>
        <w:t xml:space="preserve">Po wyznaczeniu powyższych elementów równania możemy wyznaczyć wektor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m:t>
        </m:r>
      </m:oMath>
    </w:p>
    <w:p w14:paraId="2CC8BE68" w14:textId="77777777" w:rsidR="00214BC5" w:rsidRPr="00802470" w:rsidRDefault="00214BC5" w:rsidP="00214BC5">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color w:val="202122"/>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e>
                </m:mr>
                <m:mr>
                  <m:e>
                    <m:r>
                      <w:rPr>
                        <w:rFonts w:ascii="Cambria Math" w:hAnsi="Cambria Math"/>
                      </w:rPr>
                      <m:t>⋮</m:t>
                    </m:r>
                  </m:e>
                </m:mr>
                <m:mr>
                  <m:e>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e>
                      <m:e>
                        <m:r>
                          <w:rPr>
                            <w:rFonts w:ascii="Cambria Math" w:eastAsiaTheme="minorEastAsia" w:hAnsi="Cambria Math"/>
                          </w:rPr>
                          <m:t>k</m:t>
                        </m:r>
                      </m:e>
                    </m:d>
                  </m:e>
                </m:mr>
              </m:m>
            </m:e>
          </m:d>
          <m:r>
            <w:rPr>
              <w:rFonts w:ascii="Cambria Math" w:eastAsiaTheme="minorEastAsia" w:hAnsi="Cambria Math"/>
            </w:rPr>
            <m:t xml:space="preserve"> </m:t>
          </m:r>
        </m:oMath>
      </m:oMathPara>
    </w:p>
    <w:p w14:paraId="5EFECC4C" w14:textId="51DE506A" w:rsidR="00802470" w:rsidRPr="00897B70" w:rsidRDefault="00802470" w:rsidP="00214BC5">
      <w:pPr>
        <w:ind w:left="360"/>
        <w:rPr>
          <w:rFonts w:eastAsiaTheme="minorEastAsia"/>
        </w:rPr>
      </w:pPr>
      <m:oMathPara>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zad</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oMath>
      </m:oMathPara>
    </w:p>
    <w:p w14:paraId="037DF26B" w14:textId="77777777" w:rsidR="00802470" w:rsidRDefault="00802470" w:rsidP="00802470">
      <w:pPr>
        <w:ind w:left="360"/>
        <w:rPr>
          <w:rFonts w:eastAsiaTheme="minorEastAsia"/>
          <w:iCs/>
        </w:rPr>
      </w:pPr>
      <w:r>
        <w:rPr>
          <w:rFonts w:eastAsiaTheme="minorEastAsia"/>
        </w:rPr>
        <w:t xml:space="preserve">Przy tak wyznaczonych wektorze optymalnych przyrostów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możemy sformułować prawo regulacji będące sumą pierwszego elementu wektora </w:t>
      </w:r>
      <m:oMath>
        <m:r>
          <w:rPr>
            <w:rFonts w:ascii="Cambria Math" w:eastAsiaTheme="minorEastAsia" w:hAnsi="Cambria Math"/>
          </w:rPr>
          <m:t>Δ</m:t>
        </m:r>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k</m:t>
            </m:r>
          </m:e>
        </m:d>
      </m:oMath>
      <w:r>
        <w:rPr>
          <w:rFonts w:eastAsiaTheme="minorEastAsia"/>
          <w:iCs/>
        </w:rPr>
        <w:t xml:space="preserve"> i sterowania dla wcześniejszej iteracji.</w:t>
      </w:r>
    </w:p>
    <w:p w14:paraId="11C9A5FA" w14:textId="77777777" w:rsidR="00802470" w:rsidRPr="002F172F" w:rsidRDefault="00802470" w:rsidP="00802470">
      <w:pPr>
        <w:ind w:left="360"/>
        <w:rPr>
          <w:rFonts w:eastAsiaTheme="minorEastAsia"/>
          <w:iCs/>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eastAsiaTheme="minorEastAsia" w:hAnsi="Cambria Math"/>
            </w:rPr>
            <m:t>Δu</m:t>
          </m:r>
          <m:d>
            <m:dPr>
              <m:ctrlPr>
                <w:rPr>
                  <w:rFonts w:ascii="Cambria Math" w:eastAsiaTheme="minorEastAsia" w:hAnsi="Cambria Math"/>
                  <w:i/>
                  <w:iCs/>
                </w:rPr>
              </m:ctrlPr>
            </m:dPr>
            <m:e>
              <m:r>
                <w:rPr>
                  <w:rFonts w:ascii="Cambria Math" w:eastAsiaTheme="minorEastAsia" w:hAnsi="Cambria Math"/>
                </w:rPr>
                <m:t>k</m:t>
              </m:r>
            </m:e>
            <m:e>
              <m:r>
                <w:rPr>
                  <w:rFonts w:ascii="Cambria Math" w:eastAsiaTheme="minorEastAsia" w:hAnsi="Cambria Math"/>
                </w:rPr>
                <m:t>k</m:t>
              </m:r>
            </m:e>
          </m:d>
          <m:r>
            <w:rPr>
              <w:rFonts w:ascii="Cambria Math" w:eastAsiaTheme="minorEastAsia" w:hAnsi="Cambria Math"/>
            </w:rPr>
            <m:t>+u(k-1)</m:t>
          </m:r>
        </m:oMath>
      </m:oMathPara>
    </w:p>
    <w:p w14:paraId="200EE9EC" w14:textId="704E85E3" w:rsidR="002F172F" w:rsidRDefault="002F172F" w:rsidP="002F172F">
      <w:pPr>
        <w:pStyle w:val="Akapitzlist"/>
        <w:numPr>
          <w:ilvl w:val="0"/>
          <w:numId w:val="1"/>
        </w:numPr>
        <w:jc w:val="center"/>
        <w:rPr>
          <w:rFonts w:eastAsiaTheme="minorEastAsia"/>
          <w:b/>
          <w:bCs/>
          <w:sz w:val="32"/>
          <w:szCs w:val="32"/>
        </w:rPr>
      </w:pPr>
      <w:r>
        <w:rPr>
          <w:rFonts w:eastAsiaTheme="minorEastAsia"/>
          <w:b/>
          <w:bCs/>
          <w:sz w:val="32"/>
          <w:szCs w:val="32"/>
        </w:rPr>
        <w:t>Dobór parametrów regulatora GPC</w:t>
      </w:r>
    </w:p>
    <w:p w14:paraId="77EE8810" w14:textId="1925A0BF" w:rsidR="002F172F" w:rsidRPr="002F172F" w:rsidRDefault="002F172F" w:rsidP="002F172F">
      <w:pPr>
        <w:pStyle w:val="Akapitzlist"/>
        <w:numPr>
          <w:ilvl w:val="1"/>
          <w:numId w:val="1"/>
        </w:numPr>
        <w:jc w:val="center"/>
        <w:rPr>
          <w:rFonts w:eastAsiaTheme="minorEastAsia"/>
          <w:b/>
          <w:bCs/>
        </w:rPr>
      </w:pPr>
      <w:r w:rsidRPr="002F172F">
        <w:rPr>
          <w:rFonts w:eastAsiaTheme="minorEastAsia"/>
          <w:b/>
          <w:bCs/>
        </w:rPr>
        <w:t>Dobór horyzontu dynamiki</w:t>
      </w:r>
    </w:p>
    <w:p w14:paraId="01C810B6" w14:textId="685E81A1" w:rsidR="00214BC5" w:rsidRDefault="00802470" w:rsidP="00802470">
      <w:pPr>
        <w:rPr>
          <w:rFonts w:eastAsiaTheme="minorEastAsia"/>
        </w:rPr>
      </w:pPr>
      <w:r>
        <w:rPr>
          <w:rFonts w:eastAsiaTheme="minorEastAsia"/>
        </w:rPr>
        <w:t>Dla parametrów regulatora:</w:t>
      </w:r>
    </w:p>
    <w:p w14:paraId="6D8FC69B" w14:textId="14A1AB33" w:rsidR="00802470" w:rsidRPr="00802470" w:rsidRDefault="00802470" w:rsidP="00802470">
      <w:pPr>
        <w:rPr>
          <w:rFonts w:eastAsiaTheme="minorEastAsia"/>
        </w:rPr>
      </w:pPr>
      <m:oMathPara>
        <m:oMath>
          <m:r>
            <w:rPr>
              <w:rFonts w:ascii="Cambria Math" w:eastAsiaTheme="minorEastAsia" w:hAnsi="Cambria Math"/>
            </w:rPr>
            <m:t>N=90</m:t>
          </m:r>
        </m:oMath>
      </m:oMathPara>
    </w:p>
    <w:p w14:paraId="7F91B32F" w14:textId="4FF355D3" w:rsidR="00802470" w:rsidRPr="00802470" w:rsidRDefault="00802470" w:rsidP="0080247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=90</m:t>
          </m:r>
        </m:oMath>
      </m:oMathPara>
    </w:p>
    <w:p w14:paraId="24BC0A7B" w14:textId="270E0369" w:rsidR="00802470" w:rsidRPr="00802470" w:rsidRDefault="00802470" w:rsidP="00802470">
      <w:pPr>
        <w:rPr>
          <w:rFonts w:eastAsiaTheme="minorEastAsia"/>
        </w:rPr>
      </w:pPr>
      <m:oMathPara>
        <m:oMath>
          <m:r>
            <w:rPr>
              <w:rFonts w:ascii="Cambria Math" w:eastAsiaTheme="minorEastAsia" w:hAnsi="Cambria Math"/>
            </w:rPr>
            <m:t>D=90</m:t>
          </m:r>
        </m:oMath>
      </m:oMathPara>
    </w:p>
    <w:p w14:paraId="71C9679B" w14:textId="38FB5C1B" w:rsidR="00802470" w:rsidRPr="00802470" w:rsidRDefault="00802470" w:rsidP="00802470">
      <w:pPr>
        <w:rPr>
          <w:rFonts w:eastAsiaTheme="minorEastAsia"/>
        </w:rPr>
      </w:pPr>
      <m:oMathPara>
        <m:oMath>
          <m:r>
            <w:rPr>
              <w:rFonts w:ascii="Cambria Math" w:eastAsiaTheme="minorEastAsia" w:hAnsi="Cambria Math"/>
            </w:rPr>
            <m:t>λ=1</m:t>
          </m:r>
        </m:oMath>
      </m:oMathPara>
    </w:p>
    <w:p w14:paraId="766D982B" w14:textId="4BCAEEA6" w:rsidR="00802470" w:rsidRDefault="005C3F33" w:rsidP="00802470">
      <w:pPr>
        <w:rPr>
          <w:rFonts w:eastAsiaTheme="minorEastAsia"/>
        </w:rPr>
      </w:pPr>
      <w:r>
        <w:rPr>
          <w:rFonts w:eastAsiaTheme="minorEastAsia"/>
          <w:noProof/>
        </w:rPr>
        <w:drawing>
          <wp:inline distT="0" distB="0" distL="0" distR="0" wp14:anchorId="433240DA" wp14:editId="59B8E88B">
            <wp:extent cx="5334000" cy="4000500"/>
            <wp:effectExtent l="0" t="0" r="0" b="0"/>
            <wp:docPr id="436930729" name="Graf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0729" name="Grafika 436930729"/>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334000" cy="4000500"/>
                    </a:xfrm>
                    <a:prstGeom prst="rect">
                      <a:avLst/>
                    </a:prstGeom>
                  </pic:spPr>
                </pic:pic>
              </a:graphicData>
            </a:graphic>
          </wp:inline>
        </w:drawing>
      </w:r>
    </w:p>
    <w:p w14:paraId="02E81B32" w14:textId="39242E4E" w:rsidR="005C3F33" w:rsidRDefault="005C3F33" w:rsidP="005C3F33">
      <w:pPr>
        <w:pStyle w:val="Tytu"/>
        <w:rPr>
          <w:rFonts w:asciiTheme="minorHAnsi" w:eastAsiaTheme="minorEastAsia" w:hAnsiTheme="minorHAnsi" w:cstheme="minorBidi"/>
        </w:rPr>
      </w:pPr>
      <w:r>
        <w:rPr>
          <w:rFonts w:eastAsiaTheme="minorEastAsia"/>
          <w:noProof/>
        </w:rPr>
        <w:lastRenderedPageBreak/>
        <w:drawing>
          <wp:inline distT="0" distB="0" distL="0" distR="0" wp14:anchorId="3C11444C" wp14:editId="2F74E932">
            <wp:extent cx="5334000" cy="4000500"/>
            <wp:effectExtent l="0" t="0" r="0" b="0"/>
            <wp:docPr id="424792079" name="Graf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2079" name="Grafika 424792079"/>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334000" cy="4000500"/>
                    </a:xfrm>
                    <a:prstGeom prst="rect">
                      <a:avLst/>
                    </a:prstGeom>
                  </pic:spPr>
                </pic:pic>
              </a:graphicData>
            </a:graphic>
          </wp:inline>
        </w:drawing>
      </w:r>
    </w:p>
    <w:p w14:paraId="578A88C8" w14:textId="77777777" w:rsidR="002F172F" w:rsidRDefault="005C3F33" w:rsidP="005C3F33">
      <w:pPr>
        <w:rPr>
          <w:rFonts w:eastAsiaTheme="minorEastAsia"/>
        </w:rPr>
      </w:pPr>
      <w:r>
        <w:rPr>
          <w:rFonts w:eastAsiaTheme="minorEastAsia"/>
        </w:rPr>
        <w:t xml:space="preserve">Zmiana horyzontu dynamiki jest zbyteczna, gdyż układ </w:t>
      </w:r>
      <w:r>
        <w:rPr>
          <w:rFonts w:eastAsiaTheme="minorEastAsia"/>
        </w:rPr>
        <w:t xml:space="preserve">regulacji </w:t>
      </w:r>
      <w:r>
        <w:rPr>
          <w:rFonts w:eastAsiaTheme="minorEastAsia"/>
        </w:rPr>
        <w:t>dla powyższych parametrów działa poprawnie.</w:t>
      </w:r>
      <w:r>
        <w:rPr>
          <w:rFonts w:eastAsiaTheme="minorEastAsia"/>
        </w:rPr>
        <w:t xml:space="preserve"> </w:t>
      </w:r>
    </w:p>
    <w:p w14:paraId="7767543D" w14:textId="77777777" w:rsidR="002A1203" w:rsidRDefault="002A1203" w:rsidP="005C3F33">
      <w:pPr>
        <w:rPr>
          <w:rFonts w:eastAsiaTheme="minorEastAsia"/>
        </w:rPr>
      </w:pPr>
    </w:p>
    <w:p w14:paraId="27B960BD" w14:textId="2B6F61DC" w:rsidR="002F172F" w:rsidRDefault="002F172F" w:rsidP="005C3F33">
      <w:pPr>
        <w:pStyle w:val="Akapitzlist"/>
        <w:numPr>
          <w:ilvl w:val="1"/>
          <w:numId w:val="1"/>
        </w:numPr>
        <w:jc w:val="center"/>
        <w:rPr>
          <w:rFonts w:eastAsiaTheme="minorEastAsia"/>
          <w:b/>
          <w:bCs/>
        </w:rPr>
      </w:pPr>
      <w:r w:rsidRPr="002F172F">
        <w:rPr>
          <w:rFonts w:eastAsiaTheme="minorEastAsia"/>
          <w:b/>
          <w:bCs/>
        </w:rPr>
        <w:t xml:space="preserve">Dobór horyzontu </w:t>
      </w:r>
      <w:r w:rsidR="002A1203">
        <w:rPr>
          <w:rFonts w:eastAsiaTheme="minorEastAsia"/>
          <w:b/>
          <w:bCs/>
        </w:rPr>
        <w:t>predykcji</w:t>
      </w:r>
    </w:p>
    <w:p w14:paraId="70694C1E" w14:textId="77777777" w:rsidR="002A1203" w:rsidRPr="002A1203" w:rsidRDefault="002A1203" w:rsidP="002A1203">
      <w:pPr>
        <w:rPr>
          <w:rFonts w:eastAsiaTheme="minorEastAsia"/>
          <w:b/>
          <w:bCs/>
        </w:rPr>
      </w:pPr>
    </w:p>
    <w:p w14:paraId="6D592E80" w14:textId="58606A15" w:rsidR="005C3F33" w:rsidRDefault="005C3F33" w:rsidP="005C3F33">
      <w:pPr>
        <w:rPr>
          <w:rFonts w:eastAsiaTheme="minorEastAsia"/>
        </w:rPr>
      </w:pPr>
      <w:r>
        <w:rPr>
          <w:rFonts w:eastAsiaTheme="minorEastAsia"/>
        </w:rPr>
        <w:t xml:space="preserve">Przystępuję </w:t>
      </w:r>
      <w:r w:rsidR="002F172F">
        <w:rPr>
          <w:rFonts w:eastAsiaTheme="minorEastAsia"/>
        </w:rPr>
        <w:t>do</w:t>
      </w:r>
      <w:r>
        <w:rPr>
          <w:rFonts w:eastAsiaTheme="minorEastAsia"/>
        </w:rPr>
        <w:t xml:space="preserve"> dalszej analizy układu. Moim zadaniem w dalszej części jest zmniejszanie horyzontu predykcji przy jednoczesnej zmianie horyzontu sterowania. Mając na uwadze działanie układu regulacji dla regulatora DMC zaczynam od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=30</m:t>
        </m:r>
      </m:oMath>
    </w:p>
    <w:p w14:paraId="0B216DEF" w14:textId="668E7358" w:rsidR="0074142B" w:rsidRDefault="0074142B" w:rsidP="005C3F33">
      <w:pPr>
        <w:rPr>
          <w:rFonts w:eastAsiaTheme="minorEastAsia"/>
        </w:rPr>
      </w:pPr>
      <w:r>
        <w:rPr>
          <w:rFonts w:eastAsiaTheme="minorEastAsia"/>
          <w:noProof/>
        </w:rPr>
        <w:lastRenderedPageBreak/>
        <w:drawing>
          <wp:inline distT="0" distB="0" distL="0" distR="0" wp14:anchorId="514A612A" wp14:editId="7552B9E5">
            <wp:extent cx="5334000" cy="4000500"/>
            <wp:effectExtent l="0" t="0" r="0" b="0"/>
            <wp:docPr id="2097748725"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8725" name="Grafika 209774872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334000" cy="4000500"/>
                    </a:xfrm>
                    <a:prstGeom prst="rect">
                      <a:avLst/>
                    </a:prstGeom>
                  </pic:spPr>
                </pic:pic>
              </a:graphicData>
            </a:graphic>
          </wp:inline>
        </w:drawing>
      </w:r>
      <w:r>
        <w:rPr>
          <w:rFonts w:eastAsiaTheme="minorEastAsia"/>
          <w:noProof/>
        </w:rPr>
        <w:drawing>
          <wp:inline distT="0" distB="0" distL="0" distR="0" wp14:anchorId="01EBE5B8" wp14:editId="01B28739">
            <wp:extent cx="5334000" cy="4000500"/>
            <wp:effectExtent l="0" t="0" r="0" b="0"/>
            <wp:docPr id="1776392991" name="Graf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2991" name="Grafika 177639299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334000" cy="4000500"/>
                    </a:xfrm>
                    <a:prstGeom prst="rect">
                      <a:avLst/>
                    </a:prstGeom>
                  </pic:spPr>
                </pic:pic>
              </a:graphicData>
            </a:graphic>
          </wp:inline>
        </w:drawing>
      </w:r>
    </w:p>
    <w:p w14:paraId="739FEFB6" w14:textId="3F44F738" w:rsidR="0074142B" w:rsidRDefault="0074142B" w:rsidP="005C3F33">
      <w:pPr>
        <w:rPr>
          <w:rFonts w:eastAsiaTheme="minorEastAsia"/>
        </w:rPr>
      </w:pPr>
      <w:r>
        <w:rPr>
          <w:rFonts w:eastAsiaTheme="minorEastAsia"/>
        </w:rPr>
        <w:t xml:space="preserve">Nie odnotowujemy znaczących różnic, więc przechodzę do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=N=16</m:t>
        </m:r>
      </m:oMath>
    </w:p>
    <w:p w14:paraId="06252341" w14:textId="277771C0" w:rsidR="00600EDA" w:rsidRDefault="00600EDA" w:rsidP="005C3F33">
      <w:pPr>
        <w:rPr>
          <w:rFonts w:eastAsiaTheme="minorEastAsia"/>
        </w:rPr>
      </w:pPr>
      <w:r>
        <w:rPr>
          <w:rFonts w:eastAsiaTheme="minorEastAsia"/>
          <w:noProof/>
        </w:rPr>
        <w:lastRenderedPageBreak/>
        <w:drawing>
          <wp:inline distT="0" distB="0" distL="0" distR="0" wp14:anchorId="2C53A3D3" wp14:editId="3B6D253A">
            <wp:extent cx="5334000" cy="4000500"/>
            <wp:effectExtent l="0" t="0" r="0" b="0"/>
            <wp:docPr id="67894262" name="Graf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4262" name="Grafika 67894262"/>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334000" cy="4000500"/>
                    </a:xfrm>
                    <a:prstGeom prst="rect">
                      <a:avLst/>
                    </a:prstGeom>
                  </pic:spPr>
                </pic:pic>
              </a:graphicData>
            </a:graphic>
          </wp:inline>
        </w:drawing>
      </w:r>
    </w:p>
    <w:p w14:paraId="79F288CD" w14:textId="3A30C0FF" w:rsidR="00600EDA" w:rsidRDefault="00600EDA" w:rsidP="005C3F33">
      <w:pPr>
        <w:rPr>
          <w:rFonts w:eastAsiaTheme="minorEastAsia"/>
        </w:rPr>
      </w:pPr>
      <w:r>
        <w:rPr>
          <w:rFonts w:eastAsiaTheme="minorEastAsia"/>
          <w:noProof/>
        </w:rPr>
        <w:drawing>
          <wp:inline distT="0" distB="0" distL="0" distR="0" wp14:anchorId="7B68C6A8" wp14:editId="1C081F10">
            <wp:extent cx="5334000" cy="4000500"/>
            <wp:effectExtent l="0" t="0" r="0" b="0"/>
            <wp:docPr id="1679605255" name="Graf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5255" name="Grafika 167960525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34000" cy="4000500"/>
                    </a:xfrm>
                    <a:prstGeom prst="rect">
                      <a:avLst/>
                    </a:prstGeom>
                  </pic:spPr>
                </pic:pic>
              </a:graphicData>
            </a:graphic>
          </wp:inline>
        </w:drawing>
      </w:r>
    </w:p>
    <w:p w14:paraId="5302ACB9" w14:textId="771B375A" w:rsidR="00600EDA" w:rsidRDefault="00600EDA" w:rsidP="005C3F33">
      <w:pPr>
        <w:rPr>
          <w:rFonts w:eastAsiaTheme="minorEastAsia"/>
        </w:rPr>
      </w:pPr>
      <w:r>
        <w:rPr>
          <w:rFonts w:eastAsiaTheme="minorEastAsia"/>
        </w:rPr>
        <w:t xml:space="preserve">Ku mojemu zaskoczeniu nie odnotowujemy znaczących różnic, więc spróbujmy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=12</m:t>
        </m:r>
      </m:oMath>
    </w:p>
    <w:p w14:paraId="4C61D31D" w14:textId="1D72DD01" w:rsidR="00507487" w:rsidRDefault="00507487" w:rsidP="005C3F33">
      <w:pPr>
        <w:rPr>
          <w:rFonts w:eastAsiaTheme="minorEastAsia"/>
        </w:rPr>
      </w:pPr>
      <w:r>
        <w:rPr>
          <w:rFonts w:eastAsiaTheme="minorEastAsia"/>
          <w:noProof/>
        </w:rPr>
        <w:lastRenderedPageBreak/>
        <w:drawing>
          <wp:inline distT="0" distB="0" distL="0" distR="0" wp14:anchorId="5A9538A4" wp14:editId="1B1900DE">
            <wp:extent cx="5334000" cy="4000500"/>
            <wp:effectExtent l="0" t="0" r="0" b="0"/>
            <wp:docPr id="8261537" name="Graf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537" name="Grafika 8261537"/>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334000" cy="4000500"/>
                    </a:xfrm>
                    <a:prstGeom prst="rect">
                      <a:avLst/>
                    </a:prstGeom>
                  </pic:spPr>
                </pic:pic>
              </a:graphicData>
            </a:graphic>
          </wp:inline>
        </w:drawing>
      </w:r>
    </w:p>
    <w:p w14:paraId="0C4F119B" w14:textId="06FB8C31" w:rsidR="00507487" w:rsidRDefault="00507487" w:rsidP="005C3F33">
      <w:pPr>
        <w:rPr>
          <w:rFonts w:eastAsiaTheme="minorEastAsia"/>
        </w:rPr>
      </w:pPr>
      <w:r>
        <w:rPr>
          <w:rFonts w:eastAsiaTheme="minorEastAsia"/>
          <w:noProof/>
        </w:rPr>
        <w:drawing>
          <wp:inline distT="0" distB="0" distL="0" distR="0" wp14:anchorId="7B3DF2AA" wp14:editId="37F66E27">
            <wp:extent cx="5334000" cy="4000500"/>
            <wp:effectExtent l="0" t="0" r="0" b="0"/>
            <wp:docPr id="1916496161" name="Graf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6161" name="Grafika 191649616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334000" cy="4000500"/>
                    </a:xfrm>
                    <a:prstGeom prst="rect">
                      <a:avLst/>
                    </a:prstGeom>
                  </pic:spPr>
                </pic:pic>
              </a:graphicData>
            </a:graphic>
          </wp:inline>
        </w:drawing>
      </w:r>
    </w:p>
    <w:p w14:paraId="26586489" w14:textId="3B041FA1" w:rsidR="00507487" w:rsidRDefault="00507487" w:rsidP="005C3F33">
      <w:pPr>
        <w:rPr>
          <w:rFonts w:eastAsiaTheme="minorEastAsia"/>
        </w:rPr>
      </w:pPr>
      <w:r>
        <w:rPr>
          <w:rFonts w:eastAsiaTheme="minorEastAsia"/>
        </w:rPr>
        <w:t xml:space="preserve">Dla powyższej wartości horyzontu predykcji zaobserwowaliśmy oscylacje na wyjściu </w:t>
      </w:r>
      <w:r w:rsidR="004C4183">
        <w:rPr>
          <w:rFonts w:eastAsiaTheme="minorEastAsia"/>
        </w:rPr>
        <w:t xml:space="preserve">i sterowaniu. Dla rzetelności sprawdzam ostatnią wartość </w:t>
      </w:r>
      <m:oMath>
        <m:r>
          <w:rPr>
            <w:rFonts w:ascii="Cambria Math" w:eastAsiaTheme="minorEastAsia" w:hAnsi="Cambria Math"/>
          </w:rPr>
          <m:t>N=10</m:t>
        </m:r>
      </m:oMath>
      <w:r w:rsidR="0039229A">
        <w:rPr>
          <w:rFonts w:eastAsiaTheme="minorEastAsia"/>
        </w:rPr>
        <w:t>:</w:t>
      </w:r>
    </w:p>
    <w:p w14:paraId="775915EC" w14:textId="4F1FA235" w:rsidR="0039229A" w:rsidRDefault="0039229A" w:rsidP="005C3F33">
      <w:pPr>
        <w:rPr>
          <w:rFonts w:eastAsiaTheme="minorEastAsia"/>
        </w:rPr>
      </w:pPr>
      <w:r>
        <w:rPr>
          <w:rFonts w:eastAsiaTheme="minorEastAsia"/>
          <w:noProof/>
        </w:rPr>
        <w:lastRenderedPageBreak/>
        <w:drawing>
          <wp:inline distT="0" distB="0" distL="0" distR="0" wp14:anchorId="0B9E9A3B" wp14:editId="444CEA92">
            <wp:extent cx="5334000" cy="4000500"/>
            <wp:effectExtent l="0" t="0" r="0" b="0"/>
            <wp:docPr id="617166617" name="Graf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6617" name="Grafika 61716661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34000" cy="4000500"/>
                    </a:xfrm>
                    <a:prstGeom prst="rect">
                      <a:avLst/>
                    </a:prstGeom>
                  </pic:spPr>
                </pic:pic>
              </a:graphicData>
            </a:graphic>
          </wp:inline>
        </w:drawing>
      </w:r>
    </w:p>
    <w:p w14:paraId="00CFB29F" w14:textId="1F2BC2CA" w:rsidR="0039229A" w:rsidRDefault="0039229A" w:rsidP="005C3F33">
      <w:pPr>
        <w:rPr>
          <w:rFonts w:eastAsiaTheme="minorEastAsia"/>
        </w:rPr>
      </w:pPr>
      <w:r>
        <w:rPr>
          <w:rFonts w:eastAsiaTheme="minorEastAsia"/>
          <w:noProof/>
        </w:rPr>
        <w:drawing>
          <wp:inline distT="0" distB="0" distL="0" distR="0" wp14:anchorId="6CDC86C9" wp14:editId="23052E87">
            <wp:extent cx="5334000" cy="4000500"/>
            <wp:effectExtent l="0" t="0" r="0" b="0"/>
            <wp:docPr id="1154090571" name="Graf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90571" name="Grafika 115409057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34000" cy="4000500"/>
                    </a:xfrm>
                    <a:prstGeom prst="rect">
                      <a:avLst/>
                    </a:prstGeom>
                  </pic:spPr>
                </pic:pic>
              </a:graphicData>
            </a:graphic>
          </wp:inline>
        </w:drawing>
      </w:r>
    </w:p>
    <w:p w14:paraId="7F246075" w14:textId="72BA82B9" w:rsidR="0039229A" w:rsidRDefault="0039229A" w:rsidP="005C3F33">
      <w:pPr>
        <w:rPr>
          <w:rFonts w:eastAsiaTheme="minorEastAsia"/>
        </w:rPr>
      </w:pPr>
      <w:r>
        <w:rPr>
          <w:rFonts w:eastAsiaTheme="minorEastAsia"/>
        </w:rPr>
        <w:t xml:space="preserve">Dla tej wartości horyzontu predykcji równej 10 układ traci możliwość regulacji. Do dalszej części podobnie jak w poprzednim przypadku przystąpię z </w:t>
      </w:r>
      <m:oMath>
        <m:r>
          <w:rPr>
            <w:rFonts w:ascii="Cambria Math" w:eastAsiaTheme="minorEastAsia" w:hAnsi="Cambria Math"/>
          </w:rPr>
          <m:t>N=22</m:t>
        </m:r>
      </m:oMath>
      <w:r>
        <w:rPr>
          <w:rFonts w:eastAsiaTheme="minorEastAsia"/>
        </w:rPr>
        <w:t>.</w:t>
      </w:r>
    </w:p>
    <w:p w14:paraId="6D2C2FCF" w14:textId="77777777" w:rsidR="002A1203" w:rsidRDefault="002A1203" w:rsidP="005C3F33">
      <w:pPr>
        <w:rPr>
          <w:rFonts w:eastAsiaTheme="minorEastAsia"/>
        </w:rPr>
      </w:pPr>
    </w:p>
    <w:p w14:paraId="48B6AC98" w14:textId="482CC6CE" w:rsidR="0039229A" w:rsidRDefault="002A1203" w:rsidP="0039229A">
      <w:pPr>
        <w:jc w:val="center"/>
        <w:rPr>
          <w:rFonts w:eastAsiaTheme="minorEastAsia"/>
          <w:b/>
          <w:bCs/>
          <w:sz w:val="28"/>
          <w:szCs w:val="28"/>
        </w:rPr>
      </w:pPr>
      <w:r>
        <w:rPr>
          <w:rFonts w:eastAsiaTheme="minorEastAsia"/>
          <w:b/>
          <w:bCs/>
          <w:sz w:val="28"/>
          <w:szCs w:val="28"/>
        </w:rPr>
        <w:t xml:space="preserve">8.3 </w:t>
      </w:r>
      <w:r w:rsidR="0039229A" w:rsidRPr="0039229A">
        <w:rPr>
          <w:rFonts w:eastAsiaTheme="minorEastAsia"/>
          <w:b/>
          <w:bCs/>
          <w:sz w:val="28"/>
          <w:szCs w:val="28"/>
        </w:rPr>
        <w:t>Dobór wartości horyzontu sterowania:</w:t>
      </w:r>
    </w:p>
    <w:p w14:paraId="545F5B9D" w14:textId="67F89663" w:rsidR="0039229A" w:rsidRPr="0039229A" w:rsidRDefault="0039229A" w:rsidP="0039229A">
      <w:pPr>
        <w:rPr>
          <w:rFonts w:eastAsiaTheme="minorEastAsia"/>
        </w:rPr>
      </w:pPr>
      <w:r>
        <w:rPr>
          <w:rFonts w:eastAsiaTheme="minorEastAsia"/>
        </w:rPr>
        <w:lastRenderedPageBreak/>
        <w:t xml:space="preserve">Dobór wartości zacznę od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=10:</m:t>
        </m:r>
      </m:oMath>
    </w:p>
    <w:p w14:paraId="2D419ED3" w14:textId="7981F0F4" w:rsidR="0039229A" w:rsidRDefault="0039229A" w:rsidP="0039229A">
      <w:pPr>
        <w:rPr>
          <w:rFonts w:eastAsiaTheme="minorEastAsia"/>
        </w:rPr>
      </w:pPr>
      <w:r>
        <w:rPr>
          <w:rFonts w:eastAsiaTheme="minorEastAsia"/>
          <w:noProof/>
        </w:rPr>
        <w:drawing>
          <wp:inline distT="0" distB="0" distL="0" distR="0" wp14:anchorId="0905B96E" wp14:editId="1EA57B4B">
            <wp:extent cx="5334000" cy="4000500"/>
            <wp:effectExtent l="0" t="0" r="0" b="0"/>
            <wp:docPr id="217320256" name="Graf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0256" name="Grafika 217320256"/>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334000" cy="4000500"/>
                    </a:xfrm>
                    <a:prstGeom prst="rect">
                      <a:avLst/>
                    </a:prstGeom>
                  </pic:spPr>
                </pic:pic>
              </a:graphicData>
            </a:graphic>
          </wp:inline>
        </w:drawing>
      </w:r>
    </w:p>
    <w:p w14:paraId="056A5D84" w14:textId="71440E0C" w:rsidR="0039229A" w:rsidRDefault="0039229A" w:rsidP="0039229A">
      <w:pPr>
        <w:rPr>
          <w:rFonts w:eastAsiaTheme="minorEastAsia"/>
        </w:rPr>
      </w:pPr>
      <w:r>
        <w:rPr>
          <w:rFonts w:eastAsiaTheme="minorEastAsia"/>
          <w:noProof/>
        </w:rPr>
        <w:drawing>
          <wp:inline distT="0" distB="0" distL="0" distR="0" wp14:anchorId="5ADBC7BC" wp14:editId="25B88AF4">
            <wp:extent cx="5334000" cy="4000500"/>
            <wp:effectExtent l="0" t="0" r="0" b="0"/>
            <wp:docPr id="1199210729" name="Graf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10729" name="Grafika 1199210729"/>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334000" cy="4000500"/>
                    </a:xfrm>
                    <a:prstGeom prst="rect">
                      <a:avLst/>
                    </a:prstGeom>
                  </pic:spPr>
                </pic:pic>
              </a:graphicData>
            </a:graphic>
          </wp:inline>
        </w:drawing>
      </w:r>
    </w:p>
    <w:p w14:paraId="1E5F585D" w14:textId="6EF44CA7" w:rsidR="0039229A" w:rsidRDefault="0039229A" w:rsidP="0039229A">
      <w:pPr>
        <w:rPr>
          <w:rFonts w:eastAsiaTheme="minorEastAsia"/>
        </w:rPr>
      </w:pPr>
      <w:r>
        <w:rPr>
          <w:rFonts w:eastAsiaTheme="minorEastAsia"/>
        </w:rPr>
        <w:t xml:space="preserve">Dla horyzontu sterowania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 xml:space="preserve">=2 </m:t>
        </m:r>
      </m:oMath>
      <w:r>
        <w:rPr>
          <w:rFonts w:eastAsiaTheme="minorEastAsia"/>
        </w:rPr>
        <w:t>charakterystyki przedstawione są poniżej:</w:t>
      </w:r>
    </w:p>
    <w:p w14:paraId="60480954" w14:textId="3A42DDAD" w:rsidR="0039229A" w:rsidRDefault="0039229A" w:rsidP="0039229A">
      <w:pPr>
        <w:rPr>
          <w:rFonts w:eastAsiaTheme="minorEastAsia"/>
        </w:rPr>
      </w:pPr>
      <w:r>
        <w:rPr>
          <w:rFonts w:eastAsiaTheme="minorEastAsia"/>
          <w:noProof/>
        </w:rPr>
        <w:lastRenderedPageBreak/>
        <w:drawing>
          <wp:inline distT="0" distB="0" distL="0" distR="0" wp14:anchorId="323F0FFD" wp14:editId="355675A0">
            <wp:extent cx="5334000" cy="4000500"/>
            <wp:effectExtent l="0" t="0" r="0" b="0"/>
            <wp:docPr id="1723674582" name="Graf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4582" name="Grafika 1723674582"/>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334000" cy="4000500"/>
                    </a:xfrm>
                    <a:prstGeom prst="rect">
                      <a:avLst/>
                    </a:prstGeom>
                  </pic:spPr>
                </pic:pic>
              </a:graphicData>
            </a:graphic>
          </wp:inline>
        </w:drawing>
      </w:r>
    </w:p>
    <w:p w14:paraId="472AC0A9" w14:textId="52CD8A26" w:rsidR="0039229A" w:rsidRDefault="0039229A" w:rsidP="0039229A">
      <w:pPr>
        <w:rPr>
          <w:rFonts w:eastAsiaTheme="minorEastAsia"/>
        </w:rPr>
      </w:pPr>
      <w:r>
        <w:rPr>
          <w:rFonts w:eastAsiaTheme="minorEastAsia"/>
          <w:noProof/>
        </w:rPr>
        <w:drawing>
          <wp:inline distT="0" distB="0" distL="0" distR="0" wp14:anchorId="3239BC68" wp14:editId="7D9B30E2">
            <wp:extent cx="5334000" cy="4000500"/>
            <wp:effectExtent l="0" t="0" r="0" b="0"/>
            <wp:docPr id="1559873743" name="Graf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73743" name="Grafika 1559873743"/>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334000" cy="4000500"/>
                    </a:xfrm>
                    <a:prstGeom prst="rect">
                      <a:avLst/>
                    </a:prstGeom>
                  </pic:spPr>
                </pic:pic>
              </a:graphicData>
            </a:graphic>
          </wp:inline>
        </w:drawing>
      </w:r>
    </w:p>
    <w:p w14:paraId="6F33F0E9" w14:textId="089161E9" w:rsidR="0039229A" w:rsidRPr="0039229A" w:rsidRDefault="0039229A" w:rsidP="003922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oMath>
      </m:oMathPara>
    </w:p>
    <w:p w14:paraId="676E008C" w14:textId="6D2CC4CD" w:rsidR="0039229A" w:rsidRDefault="0039229A" w:rsidP="0039229A">
      <w:pPr>
        <w:rPr>
          <w:rFonts w:eastAsiaTheme="minorEastAsia"/>
        </w:rPr>
      </w:pPr>
      <w:r>
        <w:rPr>
          <w:rFonts w:eastAsiaTheme="minorEastAsia"/>
          <w:noProof/>
        </w:rPr>
        <w:lastRenderedPageBreak/>
        <w:drawing>
          <wp:inline distT="0" distB="0" distL="0" distR="0" wp14:anchorId="6986DD04" wp14:editId="3F8BFEBA">
            <wp:extent cx="5334000" cy="4000500"/>
            <wp:effectExtent l="0" t="0" r="0" b="0"/>
            <wp:docPr id="626884879" name="Graf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4879" name="Grafika 626884879"/>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334000" cy="4000500"/>
                    </a:xfrm>
                    <a:prstGeom prst="rect">
                      <a:avLst/>
                    </a:prstGeom>
                  </pic:spPr>
                </pic:pic>
              </a:graphicData>
            </a:graphic>
          </wp:inline>
        </w:drawing>
      </w:r>
    </w:p>
    <w:p w14:paraId="4355CD45" w14:textId="0B4B13CA" w:rsidR="0039229A" w:rsidRDefault="0039229A" w:rsidP="0039229A">
      <w:pPr>
        <w:rPr>
          <w:rFonts w:eastAsiaTheme="minorEastAsia"/>
        </w:rPr>
      </w:pPr>
      <w:r>
        <w:rPr>
          <w:rFonts w:eastAsiaTheme="minorEastAsia"/>
          <w:noProof/>
        </w:rPr>
        <w:drawing>
          <wp:inline distT="0" distB="0" distL="0" distR="0" wp14:anchorId="5A42D105" wp14:editId="1A49D642">
            <wp:extent cx="5334000" cy="4000500"/>
            <wp:effectExtent l="0" t="0" r="0" b="0"/>
            <wp:docPr id="18443861"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61" name="Grafika 1844386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334000" cy="4000500"/>
                    </a:xfrm>
                    <a:prstGeom prst="rect">
                      <a:avLst/>
                    </a:prstGeom>
                  </pic:spPr>
                </pic:pic>
              </a:graphicData>
            </a:graphic>
          </wp:inline>
        </w:drawing>
      </w:r>
    </w:p>
    <w:p w14:paraId="22180240" w14:textId="5716772E" w:rsidR="0039229A" w:rsidRPr="00B769B2" w:rsidRDefault="0039229A" w:rsidP="0039229A">
      <w:pPr>
        <w:rPr>
          <w:rFonts w:eastAsiaTheme="minorEastAsia"/>
        </w:rPr>
      </w:pPr>
      <w:r>
        <w:rPr>
          <w:rFonts w:eastAsiaTheme="minorEastAsia"/>
        </w:rPr>
        <w:t xml:space="preserve">Analizując powyższe charakterystyki możemy stwierdzić, że dla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=1</m:t>
        </m:r>
      </m:oMath>
      <w:r>
        <w:rPr>
          <w:rFonts w:eastAsiaTheme="minorEastAsia"/>
        </w:rPr>
        <w:t xml:space="preserve"> obserwowalne są najmniejsze skoki sterowania połączone z gładką charakterystyką </w:t>
      </w:r>
      <w:r w:rsidR="00B769B2">
        <w:rPr>
          <w:rFonts w:eastAsiaTheme="minorEastAsia"/>
        </w:rPr>
        <w:t xml:space="preserve">dla wartości </w:t>
      </w:r>
      <m:oMath>
        <m:r>
          <w:rPr>
            <w:rFonts w:ascii="Cambria Math" w:eastAsiaTheme="minorEastAsia" w:hAnsi="Cambria Math"/>
          </w:rPr>
          <m:t>y.</m:t>
        </m:r>
      </m:oMath>
      <w:r w:rsidR="00B769B2">
        <w:rPr>
          <w:rFonts w:eastAsiaTheme="minorEastAsia"/>
        </w:rPr>
        <w:t xml:space="preserve"> Niestety dla tej wartości parametru regulator traci swój predykcyjny charakter. Dla pozostałych wartości horyzontu sterowania nie obserwujemy drastycznych zmian. Mój wybór padł na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=2.</m:t>
        </m:r>
      </m:oMath>
    </w:p>
    <w:p w14:paraId="5141AE2F" w14:textId="153EBE4A" w:rsidR="00B769B2" w:rsidRDefault="002A1203" w:rsidP="00B769B2">
      <w:pPr>
        <w:jc w:val="center"/>
        <w:rPr>
          <w:rFonts w:eastAsiaTheme="minorEastAsia"/>
          <w:b/>
          <w:bCs/>
        </w:rPr>
      </w:pPr>
      <w:r>
        <w:rPr>
          <w:rFonts w:eastAsiaTheme="minorEastAsia"/>
          <w:b/>
          <w:bCs/>
        </w:rPr>
        <w:lastRenderedPageBreak/>
        <w:t xml:space="preserve">8.4 </w:t>
      </w:r>
      <w:r w:rsidR="00B769B2">
        <w:rPr>
          <w:rFonts w:eastAsiaTheme="minorEastAsia"/>
          <w:b/>
          <w:bCs/>
        </w:rPr>
        <w:t xml:space="preserve">Dobór wartości parametru </w:t>
      </w:r>
      <m:oMath>
        <m:r>
          <m:rPr>
            <m:sty m:val="bi"/>
          </m:rPr>
          <w:rPr>
            <w:rFonts w:ascii="Cambria Math" w:eastAsiaTheme="minorEastAsia" w:hAnsi="Cambria Math"/>
          </w:rPr>
          <m:t>λ</m:t>
        </m:r>
      </m:oMath>
    </w:p>
    <w:p w14:paraId="0CE8FD8C" w14:textId="77EE2674" w:rsidR="00B769B2" w:rsidRDefault="00B769B2" w:rsidP="00B769B2">
      <w:pPr>
        <w:rPr>
          <w:rFonts w:eastAsiaTheme="minorEastAsia"/>
        </w:rPr>
      </w:pPr>
      <w:r>
        <w:rPr>
          <w:rFonts w:eastAsiaTheme="minorEastAsia"/>
        </w:rPr>
        <w:t xml:space="preserve">Dla wcześniejszych podpunktów wartość parametru </w:t>
      </w:r>
      <m:oMath>
        <m:r>
          <w:rPr>
            <w:rFonts w:ascii="Cambria Math" w:eastAsiaTheme="minorEastAsia" w:hAnsi="Cambria Math"/>
          </w:rPr>
          <m:t>λ</m:t>
        </m:r>
      </m:oMath>
      <w:r>
        <w:rPr>
          <w:rFonts w:eastAsiaTheme="minorEastAsia"/>
        </w:rPr>
        <w:t xml:space="preserve"> była równa 1, dlatego pominę wizualizację dla tej wartości. Poniższe wykresy będą przedstawiały wykresy dla wyjścia </w:t>
      </w:r>
      <m:oMath>
        <m:r>
          <w:rPr>
            <w:rFonts w:ascii="Cambria Math" w:eastAsiaTheme="minorEastAsia" w:hAnsi="Cambria Math"/>
          </w:rPr>
          <m:t>y</m:t>
        </m:r>
      </m:oMath>
      <w:r>
        <w:rPr>
          <w:rFonts w:eastAsiaTheme="minorEastAsia"/>
        </w:rPr>
        <w:t xml:space="preserve"> oraz sterowania </w:t>
      </w:r>
      <m:oMath>
        <m:r>
          <w:rPr>
            <w:rFonts w:ascii="Cambria Math" w:eastAsiaTheme="minorEastAsia" w:hAnsi="Cambria Math"/>
          </w:rPr>
          <m:t>u</m:t>
        </m:r>
      </m:oMath>
      <w:r>
        <w:rPr>
          <w:rFonts w:eastAsiaTheme="minorEastAsia"/>
        </w:rPr>
        <w:t xml:space="preserve"> w zależności od poszczególnych wartości parametru </w:t>
      </w:r>
      <m:oMath>
        <m:r>
          <w:rPr>
            <w:rFonts w:ascii="Cambria Math" w:eastAsiaTheme="minorEastAsia" w:hAnsi="Cambria Math"/>
          </w:rPr>
          <m:t>λ</m:t>
        </m:r>
        <m:r>
          <w:rPr>
            <w:rFonts w:ascii="Cambria Math" w:eastAsiaTheme="minorEastAsia" w:hAnsi="Cambria Math"/>
          </w:rPr>
          <m:t>.</m:t>
        </m:r>
      </m:oMath>
    </w:p>
    <w:p w14:paraId="4C18BB78" w14:textId="362546FF" w:rsidR="00B769B2" w:rsidRPr="00B769B2" w:rsidRDefault="00B769B2" w:rsidP="00B769B2">
      <w:pPr>
        <w:rPr>
          <w:rFonts w:eastAsiaTheme="minorEastAsia"/>
        </w:rPr>
      </w:pPr>
      <m:oMathPara>
        <m:oMath>
          <m:r>
            <w:rPr>
              <w:rFonts w:ascii="Cambria Math" w:eastAsiaTheme="minorEastAsia" w:hAnsi="Cambria Math"/>
            </w:rPr>
            <m:t>λ</m:t>
          </m:r>
          <m:r>
            <w:rPr>
              <w:rFonts w:ascii="Cambria Math" w:eastAsiaTheme="minorEastAsia" w:hAnsi="Cambria Math"/>
            </w:rPr>
            <m:t>=100</m:t>
          </m:r>
        </m:oMath>
      </m:oMathPara>
    </w:p>
    <w:p w14:paraId="2FA5161C" w14:textId="4F366B69" w:rsidR="00B769B2" w:rsidRDefault="00B769B2" w:rsidP="00B769B2">
      <w:pPr>
        <w:rPr>
          <w:rFonts w:eastAsiaTheme="minorEastAsia"/>
        </w:rPr>
      </w:pPr>
      <w:r>
        <w:rPr>
          <w:rFonts w:eastAsiaTheme="minorEastAsia"/>
          <w:noProof/>
        </w:rPr>
        <w:drawing>
          <wp:inline distT="0" distB="0" distL="0" distR="0" wp14:anchorId="75C38D68" wp14:editId="3B584B17">
            <wp:extent cx="5334000" cy="4000500"/>
            <wp:effectExtent l="0" t="0" r="0" b="0"/>
            <wp:docPr id="16552948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9481" name="Grafika 16552948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334000" cy="4000500"/>
                    </a:xfrm>
                    <a:prstGeom prst="rect">
                      <a:avLst/>
                    </a:prstGeom>
                  </pic:spPr>
                </pic:pic>
              </a:graphicData>
            </a:graphic>
          </wp:inline>
        </w:drawing>
      </w:r>
    </w:p>
    <w:p w14:paraId="174A76BA" w14:textId="6721E739" w:rsidR="00B769B2" w:rsidRDefault="00FE55BC" w:rsidP="00B769B2">
      <w:pPr>
        <w:rPr>
          <w:rFonts w:eastAsiaTheme="minorEastAsia"/>
        </w:rPr>
      </w:pPr>
      <w:r>
        <w:rPr>
          <w:rFonts w:eastAsiaTheme="minorEastAsia"/>
          <w:noProof/>
        </w:rPr>
        <w:lastRenderedPageBreak/>
        <w:drawing>
          <wp:inline distT="0" distB="0" distL="0" distR="0" wp14:anchorId="1AB05B76" wp14:editId="082D226A">
            <wp:extent cx="5334000" cy="4000500"/>
            <wp:effectExtent l="0" t="0" r="0" b="0"/>
            <wp:docPr id="246094972" name="Graf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4972" name="Grafika 246094972"/>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334000" cy="4000500"/>
                    </a:xfrm>
                    <a:prstGeom prst="rect">
                      <a:avLst/>
                    </a:prstGeom>
                  </pic:spPr>
                </pic:pic>
              </a:graphicData>
            </a:graphic>
          </wp:inline>
        </w:drawing>
      </w:r>
    </w:p>
    <w:p w14:paraId="42F36DFB" w14:textId="0FCF1F63" w:rsidR="00FE55BC" w:rsidRPr="00B769B2" w:rsidRDefault="00FE55BC" w:rsidP="00FE55BC">
      <w:pPr>
        <w:rPr>
          <w:rFonts w:eastAsiaTheme="minorEastAsia"/>
        </w:rPr>
      </w:pPr>
      <m:oMathPara>
        <m:oMath>
          <m:r>
            <w:rPr>
              <w:rFonts w:ascii="Cambria Math" w:eastAsiaTheme="minorEastAsia" w:hAnsi="Cambria Math"/>
            </w:rPr>
            <m:t>λ</m:t>
          </m:r>
          <m:r>
            <w:rPr>
              <w:rFonts w:ascii="Cambria Math" w:eastAsiaTheme="minorEastAsia" w:hAnsi="Cambria Math"/>
            </w:rPr>
            <m:t>=1</m:t>
          </m:r>
          <m:r>
            <w:rPr>
              <w:rFonts w:ascii="Cambria Math" w:eastAsiaTheme="minorEastAsia" w:hAnsi="Cambria Math"/>
            </w:rPr>
            <m:t>1</m:t>
          </m:r>
          <m:r>
            <w:rPr>
              <w:rFonts w:ascii="Cambria Math" w:eastAsiaTheme="minorEastAsia" w:hAnsi="Cambria Math"/>
            </w:rPr>
            <m:t>00</m:t>
          </m:r>
        </m:oMath>
      </m:oMathPara>
    </w:p>
    <w:p w14:paraId="3EA45F93" w14:textId="7F195B2B" w:rsidR="00FE55BC" w:rsidRDefault="00FE55BC" w:rsidP="00B769B2">
      <w:pPr>
        <w:rPr>
          <w:rFonts w:eastAsiaTheme="minorEastAsia"/>
        </w:rPr>
      </w:pPr>
      <w:r>
        <w:rPr>
          <w:rFonts w:eastAsiaTheme="minorEastAsia"/>
          <w:noProof/>
        </w:rPr>
        <w:drawing>
          <wp:inline distT="0" distB="0" distL="0" distR="0" wp14:anchorId="0ACB754A" wp14:editId="73CCA63F">
            <wp:extent cx="5334000" cy="4000500"/>
            <wp:effectExtent l="0" t="0" r="0" b="0"/>
            <wp:docPr id="41826619" name="Graf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6619" name="Grafika 41826619"/>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334000" cy="4000500"/>
                    </a:xfrm>
                    <a:prstGeom prst="rect">
                      <a:avLst/>
                    </a:prstGeom>
                  </pic:spPr>
                </pic:pic>
              </a:graphicData>
            </a:graphic>
          </wp:inline>
        </w:drawing>
      </w:r>
    </w:p>
    <w:p w14:paraId="23B8216A" w14:textId="502E21DC" w:rsidR="00FE55BC" w:rsidRDefault="00FE55BC" w:rsidP="00B769B2">
      <w:pPr>
        <w:rPr>
          <w:rFonts w:eastAsiaTheme="minorEastAsia"/>
        </w:rPr>
      </w:pPr>
      <w:r>
        <w:rPr>
          <w:rFonts w:eastAsiaTheme="minorEastAsia"/>
          <w:noProof/>
        </w:rPr>
        <w:lastRenderedPageBreak/>
        <w:drawing>
          <wp:inline distT="0" distB="0" distL="0" distR="0" wp14:anchorId="14D5E5EB" wp14:editId="38D4AB32">
            <wp:extent cx="5334000" cy="4000500"/>
            <wp:effectExtent l="0" t="0" r="0" b="0"/>
            <wp:docPr id="2056141248" name="Graf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1248" name="Grafika 2056141248"/>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34000" cy="4000500"/>
                    </a:xfrm>
                    <a:prstGeom prst="rect">
                      <a:avLst/>
                    </a:prstGeom>
                  </pic:spPr>
                </pic:pic>
              </a:graphicData>
            </a:graphic>
          </wp:inline>
        </w:drawing>
      </w:r>
    </w:p>
    <w:p w14:paraId="21285B31" w14:textId="6E6A0FAC" w:rsidR="00FE55BC" w:rsidRDefault="00FE55BC" w:rsidP="00FE55BC">
      <w:pPr>
        <w:rPr>
          <w:rFonts w:eastAsiaTheme="minorEastAsia"/>
        </w:rPr>
      </w:pPr>
      <w:r>
        <w:rPr>
          <w:rFonts w:eastAsiaTheme="minorEastAsia"/>
        </w:rPr>
        <w:t xml:space="preserve">Dla powyższej wartości parametru </w:t>
      </w:r>
      <m:oMath>
        <m:r>
          <w:rPr>
            <w:rFonts w:ascii="Cambria Math" w:eastAsiaTheme="minorEastAsia" w:hAnsi="Cambria Math"/>
          </w:rPr>
          <m:t>λ</m:t>
        </m:r>
      </m:oMath>
      <w:r>
        <w:rPr>
          <w:rFonts w:eastAsiaTheme="minorEastAsia"/>
        </w:rPr>
        <w:t xml:space="preserve"> odnotowuję kompromis pomiędzy łagodną pracą regulatora zarówno dla sterowania jak i wyjścia, w dodatku czas działania pozwala na skuteczną regulację dla zmian wartości zadanej jak w moim przypadku.</w:t>
      </w:r>
    </w:p>
    <w:p w14:paraId="64DB0D26" w14:textId="676E9413" w:rsidR="00FE55BC" w:rsidRPr="00A97BFD" w:rsidRDefault="00A97BFD" w:rsidP="00A97BFD">
      <w:pPr>
        <w:pStyle w:val="Akapitzlist"/>
        <w:numPr>
          <w:ilvl w:val="0"/>
          <w:numId w:val="3"/>
        </w:numPr>
        <w:jc w:val="center"/>
        <w:rPr>
          <w:rFonts w:eastAsiaTheme="minorEastAsia"/>
          <w:b/>
          <w:bCs/>
          <w:sz w:val="32"/>
          <w:szCs w:val="32"/>
        </w:rPr>
      </w:pPr>
      <w:r w:rsidRPr="00A97BFD">
        <w:rPr>
          <w:rFonts w:eastAsiaTheme="minorEastAsia"/>
          <w:b/>
          <w:bCs/>
          <w:sz w:val="32"/>
          <w:szCs w:val="32"/>
        </w:rPr>
        <w:t>Badanie obszaru stabilności dla regulatora GPC</w:t>
      </w:r>
    </w:p>
    <w:p w14:paraId="070CBF00" w14:textId="2E9E05BE" w:rsidR="00A97BFD" w:rsidRPr="00A97BFD" w:rsidRDefault="00A97BFD" w:rsidP="00A97BFD">
      <w:pPr>
        <w:rPr>
          <w:rFonts w:eastAsiaTheme="minorEastAsia"/>
        </w:rPr>
      </w:pPr>
      <w:r w:rsidRPr="00A97BFD">
        <w:rPr>
          <w:rFonts w:eastAsiaTheme="minorEastAsia"/>
        </w:rPr>
        <w:t>Analizując obszar stabilności</w:t>
      </w:r>
      <w:r w:rsidRPr="00A97BFD">
        <w:rPr>
          <w:rFonts w:eastAsiaTheme="minorEastAsia"/>
        </w:rPr>
        <w:t xml:space="preserve"> </w:t>
      </w:r>
      <w:r w:rsidRPr="00A97BFD">
        <w:rPr>
          <w:rFonts w:eastAsiaTheme="minorEastAsia"/>
        </w:rPr>
        <w:t>algorytm</w:t>
      </w:r>
      <w:r w:rsidRPr="00A97BFD">
        <w:rPr>
          <w:rFonts w:eastAsiaTheme="minorEastAsia"/>
        </w:rPr>
        <w:t>u</w:t>
      </w:r>
      <w:r w:rsidRPr="00A97BFD">
        <w:rPr>
          <w:rFonts w:eastAsiaTheme="minorEastAsia"/>
        </w:rPr>
        <w:t xml:space="preserve"> będ</w:t>
      </w:r>
      <w:r w:rsidRPr="00A97BFD">
        <w:rPr>
          <w:rFonts w:eastAsiaTheme="minorEastAsia"/>
        </w:rPr>
        <w:t xml:space="preserve">ę </w:t>
      </w:r>
      <w:r w:rsidRPr="00A97BFD">
        <w:rPr>
          <w:rFonts w:eastAsiaTheme="minorEastAsia"/>
        </w:rPr>
        <w:t>stopniowo zwiększał wartość</w:t>
      </w:r>
      <m:oMath>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0</m:t>
            </m:r>
          </m:sub>
        </m:sSub>
      </m:oMath>
      <w:r w:rsidRPr="00A97BFD">
        <w:rPr>
          <w:rFonts w:eastAsiaTheme="minorEastAsia"/>
        </w:rPr>
        <w:t xml:space="preserve">, a następnie szukał maksymalnej wartości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Pr="00A97BFD">
        <w:rPr>
          <w:rFonts w:eastAsiaTheme="minorEastAsia"/>
        </w:rPr>
        <w:t xml:space="preserve"> dla której odpowiedź z układu regulacji nie będzie oscylacją niegasnącą.</w:t>
      </w:r>
    </w:p>
    <w:p w14:paraId="0C2AE87F" w14:textId="2AB3D63E" w:rsidR="00A97BFD" w:rsidRDefault="00A97BFD" w:rsidP="00A97BFD">
      <w:pPr>
        <w:rPr>
          <w:rFonts w:eastAsiaTheme="minorEastAsia"/>
        </w:rPr>
      </w:pPr>
      <w:r w:rsidRPr="00A97BFD">
        <w:rPr>
          <w:rFonts w:eastAsiaTheme="minorEastAsia"/>
        </w:rPr>
        <w:t>Poniższy wykres przedstawia podział na jego obszary stabilności i niestabilności</w:t>
      </w:r>
      <w:r>
        <w:rPr>
          <w:rFonts w:eastAsiaTheme="minorEastAsia"/>
        </w:rPr>
        <w:t>:</w:t>
      </w:r>
    </w:p>
    <w:p w14:paraId="2F9DF341" w14:textId="5CF306C8" w:rsidR="00A97BFD" w:rsidRDefault="00A97BFD" w:rsidP="00A97BFD">
      <w:pPr>
        <w:rPr>
          <w:rFonts w:eastAsiaTheme="minorEastAsia"/>
        </w:rPr>
      </w:pPr>
      <w:r>
        <w:rPr>
          <w:rFonts w:eastAsiaTheme="minorEastAsia"/>
          <w:noProof/>
        </w:rPr>
        <w:lastRenderedPageBreak/>
        <w:drawing>
          <wp:inline distT="0" distB="0" distL="0" distR="0" wp14:anchorId="7258189F" wp14:editId="239CE462">
            <wp:extent cx="5334000" cy="4000500"/>
            <wp:effectExtent l="0" t="0" r="0" b="0"/>
            <wp:docPr id="1902118817" name="Graf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18817" name="Grafika 1902118817"/>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334000" cy="4000500"/>
                    </a:xfrm>
                    <a:prstGeom prst="rect">
                      <a:avLst/>
                    </a:prstGeom>
                  </pic:spPr>
                </pic:pic>
              </a:graphicData>
            </a:graphic>
          </wp:inline>
        </w:drawing>
      </w:r>
    </w:p>
    <w:p w14:paraId="700EB432" w14:textId="6BC19F47" w:rsidR="00A97BFD" w:rsidRDefault="00A97BFD" w:rsidP="00A97BFD">
      <w:pPr>
        <w:rPr>
          <w:rFonts w:eastAsiaTheme="minorEastAsia"/>
          <w:b/>
          <w:bCs/>
        </w:rPr>
      </w:pPr>
      <w:r>
        <w:rPr>
          <w:rFonts w:eastAsiaTheme="minorEastAsia"/>
        </w:rPr>
        <w:t xml:space="preserve">Pomimo nietypowego kształtu wartości przypisane dla poszczególnych punktów tworzące granicę obu obszarów wydają się prawidłowe, o czym możemy przekonać się wykonując testy manualne, m.in. takie jak wykonano w pliku </w:t>
      </w:r>
      <w:r w:rsidRPr="00A97BFD">
        <w:rPr>
          <w:rFonts w:eastAsiaTheme="minorEastAsia"/>
          <w:b/>
          <w:bCs/>
        </w:rPr>
        <w:t>zad8test</w:t>
      </w:r>
      <w:r>
        <w:rPr>
          <w:rFonts w:eastAsiaTheme="minorEastAsia"/>
          <w:b/>
          <w:bCs/>
        </w:rPr>
        <w:t>.m</w:t>
      </w:r>
    </w:p>
    <w:p w14:paraId="21812C1D" w14:textId="77777777" w:rsidR="00A97BFD" w:rsidRDefault="00A97BFD" w:rsidP="00A97BFD">
      <w:pPr>
        <w:rPr>
          <w:rFonts w:eastAsiaTheme="minorEastAsia"/>
          <w:b/>
          <w:bCs/>
        </w:rPr>
      </w:pPr>
    </w:p>
    <w:p w14:paraId="79301E46" w14:textId="77777777" w:rsidR="00A97BFD" w:rsidRDefault="00A97BFD" w:rsidP="00A97BFD">
      <w:pPr>
        <w:rPr>
          <w:rFonts w:eastAsiaTheme="minorEastAsia"/>
          <w:b/>
          <w:bCs/>
        </w:rPr>
      </w:pPr>
    </w:p>
    <w:p w14:paraId="7DEF922E" w14:textId="1EA22F04" w:rsidR="00A97BFD" w:rsidRDefault="000B7121" w:rsidP="000B7121">
      <w:pPr>
        <w:pStyle w:val="Akapitzlist"/>
        <w:numPr>
          <w:ilvl w:val="0"/>
          <w:numId w:val="3"/>
        </w:numPr>
        <w:jc w:val="center"/>
        <w:rPr>
          <w:rFonts w:eastAsiaTheme="minorEastAsia"/>
          <w:b/>
          <w:bCs/>
          <w:sz w:val="32"/>
          <w:szCs w:val="32"/>
        </w:rPr>
      </w:pPr>
      <w:r>
        <w:rPr>
          <w:rFonts w:eastAsiaTheme="minorEastAsia"/>
          <w:b/>
          <w:bCs/>
          <w:sz w:val="32"/>
          <w:szCs w:val="32"/>
        </w:rPr>
        <w:t>Porównanie działania algorytmów GPC i DMC</w:t>
      </w:r>
    </w:p>
    <w:p w14:paraId="2B1C45A9" w14:textId="6C7AD429" w:rsidR="00FE55BC" w:rsidRDefault="000B7121" w:rsidP="00B769B2">
      <w:pPr>
        <w:rPr>
          <w:rFonts w:eastAsiaTheme="minorEastAsia"/>
        </w:rPr>
      </w:pPr>
      <w:r>
        <w:rPr>
          <w:rFonts w:eastAsiaTheme="minorEastAsia"/>
        </w:rPr>
        <w:t xml:space="preserve">Dla podanych dwóch regulatorów GPC i DMC dokonam porównania ich działania na </w:t>
      </w:r>
      <w:r w:rsidR="00D778DE">
        <w:rPr>
          <w:rFonts w:eastAsiaTheme="minorEastAsia"/>
        </w:rPr>
        <w:t xml:space="preserve">jednym </w:t>
      </w:r>
      <w:r>
        <w:rPr>
          <w:rFonts w:eastAsiaTheme="minorEastAsia"/>
        </w:rPr>
        <w:t>wykresie</w:t>
      </w:r>
      <w:r w:rsidR="00D778DE">
        <w:rPr>
          <w:rFonts w:eastAsiaTheme="minorEastAsia"/>
        </w:rPr>
        <w:t xml:space="preserve"> dla </w:t>
      </w:r>
      <w:r w:rsidR="00E926FC">
        <w:rPr>
          <w:rFonts w:eastAsiaTheme="minorEastAsia"/>
        </w:rPr>
        <w:t>skokowej zmiany</w:t>
      </w:r>
      <w:r w:rsidR="00D778DE">
        <w:rPr>
          <w:rFonts w:eastAsiaTheme="minorEastAsia"/>
        </w:rPr>
        <w:t xml:space="preserve"> wartości</w:t>
      </w:r>
      <w:r w:rsidR="00E926FC">
        <w:rPr>
          <w:rFonts w:eastAsiaTheme="minorEastAsia"/>
        </w:rPr>
        <w:t xml:space="preserve"> zadanej.</w:t>
      </w:r>
    </w:p>
    <w:p w14:paraId="507C0EF1" w14:textId="7E239AC4" w:rsidR="00D778DE" w:rsidRDefault="00D778DE" w:rsidP="00B769B2">
      <w:pPr>
        <w:rPr>
          <w:rFonts w:eastAsiaTheme="minorEastAsia"/>
        </w:rPr>
      </w:pPr>
      <w:r>
        <w:rPr>
          <w:rFonts w:eastAsiaTheme="minorEastAsia"/>
          <w:noProof/>
        </w:rPr>
        <w:lastRenderedPageBreak/>
        <w:drawing>
          <wp:inline distT="0" distB="0" distL="0" distR="0" wp14:anchorId="36F55AFF" wp14:editId="015B1169">
            <wp:extent cx="5334000" cy="4000500"/>
            <wp:effectExtent l="0" t="0" r="0" b="0"/>
            <wp:docPr id="1222083986" name="Graf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3986" name="Grafika 1222083986"/>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334000" cy="4000500"/>
                    </a:xfrm>
                    <a:prstGeom prst="rect">
                      <a:avLst/>
                    </a:prstGeom>
                  </pic:spPr>
                </pic:pic>
              </a:graphicData>
            </a:graphic>
          </wp:inline>
        </w:drawing>
      </w:r>
    </w:p>
    <w:p w14:paraId="271A5BC8" w14:textId="620CAEA2" w:rsidR="00D778DE" w:rsidRDefault="00D778DE" w:rsidP="00B769B2">
      <w:pPr>
        <w:rPr>
          <w:rFonts w:eastAsiaTheme="minorEastAsia"/>
        </w:rPr>
      </w:pPr>
      <w:r>
        <w:rPr>
          <w:rFonts w:eastAsiaTheme="minorEastAsia"/>
          <w:noProof/>
        </w:rPr>
        <w:drawing>
          <wp:inline distT="0" distB="0" distL="0" distR="0" wp14:anchorId="1B94562B" wp14:editId="206F659D">
            <wp:extent cx="5334000" cy="4000500"/>
            <wp:effectExtent l="0" t="0" r="0" b="0"/>
            <wp:docPr id="963001423" name="Graf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423" name="Grafika 963001423"/>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334000" cy="4000500"/>
                    </a:xfrm>
                    <a:prstGeom prst="rect">
                      <a:avLst/>
                    </a:prstGeom>
                  </pic:spPr>
                </pic:pic>
              </a:graphicData>
            </a:graphic>
          </wp:inline>
        </w:drawing>
      </w:r>
    </w:p>
    <w:p w14:paraId="45BFC30C" w14:textId="6DF0E013" w:rsidR="00D778DE" w:rsidRDefault="00D778DE" w:rsidP="00B769B2">
      <w:pPr>
        <w:rPr>
          <w:rFonts w:eastAsiaTheme="minorEastAsia"/>
        </w:rPr>
      </w:pPr>
      <w:r>
        <w:rPr>
          <w:rFonts w:eastAsiaTheme="minorEastAsia"/>
        </w:rPr>
        <w:t>Jak możemy zaobserwować przy tak dobranych parametrach dla obu regulatorów różnica jest marginalna, a przebiegi są niemal tożsame. Minimalnie większe przeregulowanie występuje dla regulatora DMC jednak różnica jest minimalna. Podobnie różnica szybkości działania pomiędzy oboma regulatorami właściwie nie występuje.</w:t>
      </w:r>
    </w:p>
    <w:p w14:paraId="50016F9F" w14:textId="0CC39A18" w:rsidR="00E926FC" w:rsidRDefault="00E926FC" w:rsidP="00B769B2">
      <w:pPr>
        <w:rPr>
          <w:rFonts w:eastAsiaTheme="minorEastAsia"/>
        </w:rPr>
      </w:pPr>
      <w:r>
        <w:rPr>
          <w:rFonts w:eastAsiaTheme="minorEastAsia"/>
        </w:rPr>
        <w:lastRenderedPageBreak/>
        <w:t xml:space="preserve">Następnie przeanalizowane zostały zachowania sterowania i wartości wyjściowej dla obu regulatorów przy stałej wartości zadanej i skokowej zmianie niemierzalnego zakłócenia dodanego do wyjścia obiektu. Będzie to zrealizowane za pomocą </w:t>
      </w:r>
      <w:r w:rsidR="00BF1FA2">
        <w:rPr>
          <w:rFonts w:eastAsiaTheme="minorEastAsia"/>
        </w:rPr>
        <w:t xml:space="preserve">dodania bądź odjęcia wartości </w:t>
      </w:r>
      <m:oMath>
        <m:r>
          <w:rPr>
            <w:rFonts w:ascii="Cambria Math" w:eastAsiaTheme="minorEastAsia" w:hAnsi="Cambria Math"/>
          </w:rPr>
          <m:t>0.2</m:t>
        </m:r>
      </m:oMath>
      <w:r w:rsidR="00BF1FA2">
        <w:rPr>
          <w:rFonts w:eastAsiaTheme="minorEastAsia"/>
        </w:rPr>
        <w:t xml:space="preserve"> do wyjścia obiektu.</w:t>
      </w:r>
    </w:p>
    <w:p w14:paraId="327EF3F4" w14:textId="393E4BC0" w:rsidR="00BF1FA2" w:rsidRDefault="00BF1FA2" w:rsidP="00B769B2">
      <w:pPr>
        <w:rPr>
          <w:rFonts w:eastAsiaTheme="minorEastAsia"/>
        </w:rPr>
      </w:pPr>
      <w:r>
        <w:rPr>
          <w:rFonts w:eastAsiaTheme="minorEastAsia"/>
          <w:noProof/>
        </w:rPr>
        <w:drawing>
          <wp:inline distT="0" distB="0" distL="0" distR="0" wp14:anchorId="25ECCF3B" wp14:editId="346B00D9">
            <wp:extent cx="5334000" cy="4000500"/>
            <wp:effectExtent l="0" t="0" r="0" b="0"/>
            <wp:docPr id="461978416" name="Graf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8416" name="Grafika 461978416"/>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334000" cy="4000500"/>
                    </a:xfrm>
                    <a:prstGeom prst="rect">
                      <a:avLst/>
                    </a:prstGeom>
                  </pic:spPr>
                </pic:pic>
              </a:graphicData>
            </a:graphic>
          </wp:inline>
        </w:drawing>
      </w:r>
    </w:p>
    <w:p w14:paraId="5BD85254" w14:textId="4CED24D5" w:rsidR="00BF1FA2" w:rsidRDefault="00BF1FA2" w:rsidP="00B769B2">
      <w:pPr>
        <w:rPr>
          <w:rFonts w:eastAsiaTheme="minorEastAsia"/>
        </w:rPr>
      </w:pPr>
      <w:r>
        <w:rPr>
          <w:rFonts w:eastAsiaTheme="minorEastAsia"/>
          <w:noProof/>
        </w:rPr>
        <w:drawing>
          <wp:inline distT="0" distB="0" distL="0" distR="0" wp14:anchorId="40AAEF19" wp14:editId="2F7039EB">
            <wp:extent cx="5334000" cy="4000500"/>
            <wp:effectExtent l="0" t="0" r="0" b="0"/>
            <wp:docPr id="1345482470" name="Graf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82470" name="Grafika 1345482470"/>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334000" cy="4000500"/>
                    </a:xfrm>
                    <a:prstGeom prst="rect">
                      <a:avLst/>
                    </a:prstGeom>
                  </pic:spPr>
                </pic:pic>
              </a:graphicData>
            </a:graphic>
          </wp:inline>
        </w:drawing>
      </w:r>
    </w:p>
    <w:p w14:paraId="3001CD4A" w14:textId="49DCD765" w:rsidR="00BF1FA2" w:rsidRDefault="00BF1FA2" w:rsidP="00B769B2">
      <w:pPr>
        <w:rPr>
          <w:rFonts w:eastAsiaTheme="minorEastAsia"/>
        </w:rPr>
      </w:pPr>
    </w:p>
    <w:p w14:paraId="604C82B1" w14:textId="693B1F78" w:rsidR="00BF1FA2" w:rsidRDefault="00BF1FA2" w:rsidP="00B769B2">
      <w:pPr>
        <w:rPr>
          <w:rFonts w:eastAsiaTheme="minorEastAsia"/>
        </w:rPr>
      </w:pPr>
      <w:r>
        <w:rPr>
          <w:rFonts w:eastAsiaTheme="minorEastAsia"/>
        </w:rPr>
        <w:t xml:space="preserve">Analizując wykres przedstawiający wyjście obiektu </w:t>
      </w:r>
      <m:oMath>
        <m:r>
          <w:rPr>
            <w:rFonts w:ascii="Cambria Math" w:eastAsiaTheme="minorEastAsia" w:hAnsi="Cambria Math"/>
          </w:rPr>
          <m:t>y</m:t>
        </m:r>
      </m:oMath>
      <w:r>
        <w:rPr>
          <w:rFonts w:eastAsiaTheme="minorEastAsia"/>
        </w:rPr>
        <w:t xml:space="preserve"> możemy zauważyć, że tak skonstruowany regulator zarówno dla wersji DMC jak i GPC radzi sobie dobrze, a po wprowadzeniu zakłócenie wartość wyjścia w akceptowalnym czasie powraca do </w:t>
      </w:r>
      <w:r w:rsidR="000F60F0">
        <w:rPr>
          <w:rFonts w:eastAsiaTheme="minorEastAsia"/>
        </w:rPr>
        <w:t xml:space="preserve">wartości zadanej. Porównując działanie obu algorytmów można zaobserwować mniejsze przeregulowanie dla wersji GPC. Dla tego regulatora otrzymujemy nieco szybszą zbieżność do wartości zadanej. Biorąc jednak pod uwagę sterowanie obserwujemy niepokojące zachowanie dla regulatora GPC. Analizując </w:t>
      </w:r>
      <w:r w:rsidR="00A414AE">
        <w:rPr>
          <w:rFonts w:eastAsiaTheme="minorEastAsia"/>
        </w:rPr>
        <w:t>jednak to zachowanie i biorąc pod uwagę model matematyczny postaci:</w:t>
      </w:r>
    </w:p>
    <w:p w14:paraId="07AD2C2A" w14:textId="77777777" w:rsidR="00A414AE" w:rsidRPr="00802470" w:rsidRDefault="00A414AE" w:rsidP="00A414AE">
      <w:pPr>
        <w:rPr>
          <w:rFonts w:eastAsiaTheme="minorEastAsia"/>
          <w:sz w:val="16"/>
          <w:szCs w:val="16"/>
        </w:rPr>
      </w:pPr>
      <m:oMathPara>
        <m:oMath>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k+p</m:t>
              </m:r>
            </m:e>
            <m:e>
              <m:r>
                <w:rPr>
                  <w:rFonts w:ascii="Cambria Math" w:eastAsiaTheme="minorEastAsia" w:hAnsi="Cambria Math"/>
                  <w:sz w:val="16"/>
                  <w:szCs w:val="16"/>
                </w:rPr>
                <m:t>k</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k-1</m:t>
                  </m:r>
                </m:e>
              </m:d>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un</m:t>
                      </m:r>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B</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b</m:t>
                      </m:r>
                    </m:e>
                    <m:sub>
                      <m:r>
                        <w:rPr>
                          <w:rFonts w:ascii="Cambria Math" w:eastAsiaTheme="minorEastAsia" w:hAnsi="Cambria Math"/>
                          <w:sz w:val="16"/>
                          <w:szCs w:val="16"/>
                        </w:rPr>
                        <m:t>i</m:t>
                      </m:r>
                    </m:sub>
                  </m:sSub>
                  <m:r>
                    <w:rPr>
                      <w:rFonts w:ascii="Cambria Math" w:eastAsiaTheme="minorEastAsia" w:hAnsi="Cambria Math"/>
                      <w:sz w:val="16"/>
                      <w:szCs w:val="16"/>
                    </w:rPr>
                    <m:t>u</m:t>
                  </m:r>
                  <m:d>
                    <m:dPr>
                      <m:ctrlPr>
                        <w:rPr>
                          <w:rFonts w:ascii="Cambria Math" w:eastAsiaTheme="minorEastAsia" w:hAnsi="Cambria Math"/>
                          <w:i/>
                          <w:sz w:val="16"/>
                          <w:szCs w:val="16"/>
                        </w:rPr>
                      </m:ctrlPr>
                    </m:dPr>
                    <m:e>
                      <m:r>
                        <w:rPr>
                          <w:rFonts w:ascii="Cambria Math" w:eastAsiaTheme="minorEastAsia" w:hAnsi="Cambria Math"/>
                          <w:sz w:val="16"/>
                          <w:szCs w:val="16"/>
                        </w:rPr>
                        <m:t>k-i+p</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r>
                        <w:rPr>
                          <w:rFonts w:ascii="Cambria Math" w:eastAsiaTheme="minorEastAsia" w:hAnsi="Cambria Math"/>
                          <w:sz w:val="16"/>
                          <w:szCs w:val="16"/>
                        </w:rPr>
                        <m:t>(p)</m:t>
                      </m:r>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sSup>
                        <m:sSupPr>
                          <m:ctrlPr>
                            <w:rPr>
                              <w:rFonts w:ascii="Cambria Math" w:eastAsiaTheme="minorEastAsia" w:hAnsi="Cambria Math"/>
                              <w:i/>
                              <w:sz w:val="16"/>
                              <w:szCs w:val="16"/>
                            </w:rPr>
                          </m:ctrlPr>
                        </m:sSupPr>
                        <m:e>
                          <m:r>
                            <w:rPr>
                              <w:rFonts w:ascii="Cambria Math" w:eastAsiaTheme="minorEastAsia" w:hAnsi="Cambria Math"/>
                              <w:sz w:val="16"/>
                              <w:szCs w:val="16"/>
                            </w:rPr>
                            <m:t>y</m:t>
                          </m:r>
                        </m:e>
                        <m:sup>
                          <m:r>
                            <w:rPr>
                              <w:rFonts w:ascii="Cambria Math" w:eastAsiaTheme="minorEastAsia" w:hAnsi="Cambria Math"/>
                              <w:sz w:val="16"/>
                              <w:szCs w:val="16"/>
                            </w:rPr>
                            <m:t>0</m:t>
                          </m:r>
                        </m:sup>
                      </m:sSup>
                      <m:d>
                        <m:dPr>
                          <m:ctrlPr>
                            <w:rPr>
                              <w:rFonts w:ascii="Cambria Math" w:eastAsiaTheme="minorEastAsia" w:hAnsi="Cambria Math"/>
                              <w:i/>
                              <w:sz w:val="16"/>
                              <w:szCs w:val="16"/>
                            </w:rPr>
                          </m:ctrlPr>
                        </m:dPr>
                        <m:e>
                          <m:r>
                            <w:rPr>
                              <w:rFonts w:ascii="Cambria Math" w:eastAsiaTheme="minorEastAsia" w:hAnsi="Cambria Math"/>
                              <w:sz w:val="16"/>
                              <w:szCs w:val="16"/>
                            </w:rPr>
                            <m:t>k-i+p</m:t>
                          </m:r>
                        </m:e>
                        <m:e>
                          <m:r>
                            <w:rPr>
                              <w:rFonts w:ascii="Cambria Math" w:eastAsiaTheme="minorEastAsia" w:hAnsi="Cambria Math"/>
                              <w:sz w:val="16"/>
                              <w:szCs w:val="16"/>
                            </w:rPr>
                            <m:t>k</m:t>
                          </m:r>
                        </m:e>
                      </m:d>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A</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y</m:t>
                          </m:r>
                          <m:d>
                            <m:dPr>
                              <m:ctrlPr>
                                <w:rPr>
                                  <w:rFonts w:ascii="Cambria Math" w:eastAsiaTheme="minorEastAsia" w:hAnsi="Cambria Math"/>
                                  <w:i/>
                                  <w:sz w:val="16"/>
                                  <w:szCs w:val="16"/>
                                </w:rPr>
                              </m:ctrlPr>
                            </m:dPr>
                            <m:e>
                              <m:r>
                                <w:rPr>
                                  <w:rFonts w:ascii="Cambria Math" w:eastAsiaTheme="minorEastAsia" w:hAnsi="Cambria Math"/>
                                  <w:sz w:val="16"/>
                                  <w:szCs w:val="16"/>
                                </w:rPr>
                                <m:t>k-i+p</m:t>
                              </m:r>
                            </m:e>
                          </m:d>
                          <m:r>
                            <w:rPr>
                              <w:rFonts w:ascii="Cambria Math" w:eastAsiaTheme="minorEastAsia" w:hAnsi="Cambria Math"/>
                              <w:sz w:val="16"/>
                              <w:szCs w:val="16"/>
                            </w:rPr>
                            <m:t>+d(k)</m:t>
                          </m:r>
                        </m:e>
                      </m:nary>
                    </m:e>
                  </m:nary>
                  <m:r>
                    <w:rPr>
                      <w:rFonts w:ascii="Cambria Math" w:eastAsiaTheme="minorEastAsia" w:hAnsi="Cambria Math"/>
                      <w:sz w:val="16"/>
                      <w:szCs w:val="16"/>
                    </w:rPr>
                    <m:t xml:space="preserve"> </m:t>
                  </m:r>
                </m:e>
              </m:nary>
            </m:e>
          </m:nary>
        </m:oMath>
      </m:oMathPara>
    </w:p>
    <w:p w14:paraId="7F19465C" w14:textId="3DDE2D04" w:rsidR="00A414AE" w:rsidRDefault="00A414AE" w:rsidP="00B769B2">
      <w:pPr>
        <w:rPr>
          <w:rFonts w:eastAsiaTheme="minorEastAsia"/>
        </w:rPr>
      </w:pPr>
      <w:r>
        <w:rPr>
          <w:rFonts w:eastAsiaTheme="minorEastAsia"/>
        </w:rPr>
        <w:t>A w szczególności człon:</w:t>
      </w:r>
    </w:p>
    <w:p w14:paraId="19306805" w14:textId="77777777" w:rsidR="00A414AE" w:rsidRDefault="00A414AE" w:rsidP="00B769B2">
      <w:pPr>
        <w:rPr>
          <w:rFonts w:eastAsiaTheme="minorEastAsia"/>
        </w:rPr>
      </w:pPr>
    </w:p>
    <w:p w14:paraId="73F475AD" w14:textId="610C4652" w:rsidR="00A414AE" w:rsidRPr="00A414AE" w:rsidRDefault="00A414AE" w:rsidP="00B769B2">
      <w:pPr>
        <w:rPr>
          <w:rFonts w:eastAsiaTheme="minorEastAsia"/>
          <w:sz w:val="16"/>
          <w:szCs w:val="16"/>
        </w:rPr>
      </w:pPr>
      <m:oMathPara>
        <m:oMath>
          <m:nary>
            <m:naryPr>
              <m:chr m:val="∑"/>
              <m:limLoc m:val="undOvr"/>
              <m:ctrlPr>
                <w:rPr>
                  <w:rFonts w:ascii="Cambria Math" w:eastAsiaTheme="minorEastAsia" w:hAnsi="Cambria Math"/>
                  <w:i/>
                  <w:sz w:val="16"/>
                  <w:szCs w:val="16"/>
                </w:rPr>
              </m:ctrlPr>
            </m:naryPr>
            <m:sub>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acc>
                    <m:accPr>
                      <m:ctrlPr>
                        <w:rPr>
                          <w:rFonts w:ascii="Cambria Math" w:eastAsiaTheme="minorEastAsia" w:hAnsi="Cambria Math"/>
                          <w:i/>
                          <w:sz w:val="16"/>
                          <w:szCs w:val="16"/>
                        </w:rPr>
                      </m:ctrlPr>
                    </m:accPr>
                    <m:e>
                      <m:r>
                        <w:rPr>
                          <w:rFonts w:ascii="Cambria Math" w:eastAsiaTheme="minorEastAsia" w:hAnsi="Cambria Math"/>
                          <w:sz w:val="16"/>
                          <w:szCs w:val="16"/>
                        </w:rPr>
                        <m:t>y</m:t>
                      </m:r>
                    </m:e>
                  </m:acc>
                </m:sub>
              </m:sSub>
              <m:d>
                <m:dPr>
                  <m:ctrlPr>
                    <w:rPr>
                      <w:rFonts w:ascii="Cambria Math" w:eastAsiaTheme="minorEastAsia" w:hAnsi="Cambria Math"/>
                      <w:i/>
                      <w:sz w:val="16"/>
                      <w:szCs w:val="16"/>
                    </w:rPr>
                  </m:ctrlPr>
                </m:dPr>
                <m:e>
                  <m:r>
                    <w:rPr>
                      <w:rFonts w:ascii="Cambria Math" w:eastAsiaTheme="minorEastAsia" w:hAnsi="Cambria Math"/>
                      <w:sz w:val="16"/>
                      <w:szCs w:val="16"/>
                    </w:rPr>
                    <m:t>p</m:t>
                  </m:r>
                </m:e>
              </m:d>
              <m:r>
                <w:rPr>
                  <w:rFonts w:ascii="Cambria Math" w:eastAsiaTheme="minorEastAsia" w:hAnsi="Cambria Math"/>
                  <w:sz w:val="16"/>
                  <w:szCs w:val="16"/>
                </w:rPr>
                <m:t>+1</m:t>
              </m:r>
            </m:sub>
            <m:sup>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A</m:t>
                  </m:r>
                </m:sub>
              </m:sSub>
            </m:sup>
            <m:e>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y</m:t>
              </m:r>
              <m:d>
                <m:dPr>
                  <m:ctrlPr>
                    <w:rPr>
                      <w:rFonts w:ascii="Cambria Math" w:eastAsiaTheme="minorEastAsia" w:hAnsi="Cambria Math"/>
                      <w:i/>
                      <w:sz w:val="16"/>
                      <w:szCs w:val="16"/>
                    </w:rPr>
                  </m:ctrlPr>
                </m:dPr>
                <m:e>
                  <m:r>
                    <w:rPr>
                      <w:rFonts w:ascii="Cambria Math" w:eastAsiaTheme="minorEastAsia" w:hAnsi="Cambria Math"/>
                      <w:sz w:val="16"/>
                      <w:szCs w:val="16"/>
                    </w:rPr>
                    <m:t>k-i+p</m:t>
                  </m:r>
                </m:e>
              </m:d>
            </m:e>
          </m:nary>
        </m:oMath>
      </m:oMathPara>
    </w:p>
    <w:p w14:paraId="2B031C93" w14:textId="605F3014" w:rsidR="00A414AE" w:rsidRDefault="00A414AE" w:rsidP="00B769B2">
      <w:pPr>
        <w:rPr>
          <w:rFonts w:eastAsiaTheme="minorEastAsia"/>
        </w:rPr>
      </w:pPr>
      <w:r>
        <w:rPr>
          <w:rFonts w:eastAsiaTheme="minorEastAsia"/>
        </w:rPr>
        <w:t>Możemy odnotować wpływ wartości próbek zarówno zniekształconych zakłóceniem jak i tych które nie zostały przez nie zakłócone. Biorąc to pod uwagę regulator GPC może sobie gorzej radzić z tłumieniem zakłóceń.</w:t>
      </w:r>
    </w:p>
    <w:p w14:paraId="28AF3DC5" w14:textId="5901A6CC" w:rsidR="00A414AE" w:rsidRDefault="00A414AE" w:rsidP="00B769B2">
      <w:pPr>
        <w:rPr>
          <w:rFonts w:eastAsiaTheme="minorEastAsia"/>
        </w:rPr>
      </w:pPr>
      <w:r>
        <w:rPr>
          <w:rFonts w:eastAsiaTheme="minorEastAsia"/>
        </w:rPr>
        <w:t>Poniżej przedstawiam wykres ukazujący sterowanie tylko dla algorytmu DMC, aby ukazać, że dla niego problem ten nie wystąpił:</w:t>
      </w:r>
    </w:p>
    <w:p w14:paraId="626451E9" w14:textId="5352E602" w:rsidR="00A414AE" w:rsidRDefault="00A414AE" w:rsidP="00B769B2">
      <w:pPr>
        <w:rPr>
          <w:rFonts w:eastAsiaTheme="minorEastAsia"/>
        </w:rPr>
      </w:pPr>
      <w:r>
        <w:rPr>
          <w:rFonts w:eastAsiaTheme="minorEastAsia"/>
          <w:noProof/>
        </w:rPr>
        <w:drawing>
          <wp:inline distT="0" distB="0" distL="0" distR="0" wp14:anchorId="2E4ECBA5" wp14:editId="06D5C60D">
            <wp:extent cx="5334000" cy="4000500"/>
            <wp:effectExtent l="0" t="0" r="0" b="0"/>
            <wp:docPr id="591367979" name="Graf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979" name="Grafika 591367979"/>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334000" cy="4000500"/>
                    </a:xfrm>
                    <a:prstGeom prst="rect">
                      <a:avLst/>
                    </a:prstGeom>
                  </pic:spPr>
                </pic:pic>
              </a:graphicData>
            </a:graphic>
          </wp:inline>
        </w:drawing>
      </w:r>
    </w:p>
    <w:p w14:paraId="5E5F5DCA" w14:textId="77541059" w:rsidR="002F172F" w:rsidRPr="00A414AE" w:rsidRDefault="002F172F" w:rsidP="00B769B2">
      <w:pPr>
        <w:rPr>
          <w:rFonts w:eastAsiaTheme="minorEastAsia"/>
        </w:rPr>
      </w:pPr>
      <w:r>
        <w:rPr>
          <w:rFonts w:eastAsiaTheme="minorEastAsia"/>
        </w:rPr>
        <w:t>Dla tego regulatora nie występują żadne niepokojące zjawiska, a układ zachowuje się zgodnie z przewidywaniami.</w:t>
      </w:r>
    </w:p>
    <w:sectPr w:rsidR="002F172F" w:rsidRPr="00A414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686"/>
    <w:multiLevelType w:val="multilevel"/>
    <w:tmpl w:val="FBA8F98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34183B7E"/>
    <w:multiLevelType w:val="multilevel"/>
    <w:tmpl w:val="FBA8F98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 w15:restartNumberingAfterBreak="0">
    <w:nsid w:val="3E423924"/>
    <w:multiLevelType w:val="multilevel"/>
    <w:tmpl w:val="FBA8F98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4FE42370"/>
    <w:multiLevelType w:val="hybridMultilevel"/>
    <w:tmpl w:val="60C86E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5C69049F"/>
    <w:multiLevelType w:val="multilevel"/>
    <w:tmpl w:val="FBA8F98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 w15:restartNumberingAfterBreak="0">
    <w:nsid w:val="63C07C24"/>
    <w:multiLevelType w:val="hybridMultilevel"/>
    <w:tmpl w:val="0588881C"/>
    <w:lvl w:ilvl="0" w:tplc="0415000F">
      <w:start w:val="9"/>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685B26A0"/>
    <w:multiLevelType w:val="multilevel"/>
    <w:tmpl w:val="FBA8F98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16cid:durableId="2025471490">
    <w:abstractNumId w:val="2"/>
  </w:num>
  <w:num w:numId="2" w16cid:durableId="1972127069">
    <w:abstractNumId w:val="3"/>
  </w:num>
  <w:num w:numId="3" w16cid:durableId="639190063">
    <w:abstractNumId w:val="5"/>
  </w:num>
  <w:num w:numId="4" w16cid:durableId="1347630874">
    <w:abstractNumId w:val="0"/>
  </w:num>
  <w:num w:numId="5" w16cid:durableId="68309425">
    <w:abstractNumId w:val="1"/>
  </w:num>
  <w:num w:numId="6" w16cid:durableId="2058770762">
    <w:abstractNumId w:val="6"/>
  </w:num>
  <w:num w:numId="7" w16cid:durableId="129986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1A0"/>
    <w:rsid w:val="00001E74"/>
    <w:rsid w:val="00063E3F"/>
    <w:rsid w:val="000B7121"/>
    <w:rsid w:val="000C661D"/>
    <w:rsid w:val="000D0596"/>
    <w:rsid w:val="000F0074"/>
    <w:rsid w:val="000F60F0"/>
    <w:rsid w:val="00157FD4"/>
    <w:rsid w:val="001D7533"/>
    <w:rsid w:val="00214BC5"/>
    <w:rsid w:val="00215FB3"/>
    <w:rsid w:val="002A1203"/>
    <w:rsid w:val="002B15A3"/>
    <w:rsid w:val="002F172F"/>
    <w:rsid w:val="0031262A"/>
    <w:rsid w:val="00375CC2"/>
    <w:rsid w:val="0039229A"/>
    <w:rsid w:val="003A5B20"/>
    <w:rsid w:val="003B0E6C"/>
    <w:rsid w:val="00402C31"/>
    <w:rsid w:val="004134CF"/>
    <w:rsid w:val="004B5281"/>
    <w:rsid w:val="004C4183"/>
    <w:rsid w:val="0050577C"/>
    <w:rsid w:val="00507487"/>
    <w:rsid w:val="00533F84"/>
    <w:rsid w:val="0053408C"/>
    <w:rsid w:val="00536C9E"/>
    <w:rsid w:val="00540909"/>
    <w:rsid w:val="00557666"/>
    <w:rsid w:val="005A1FAB"/>
    <w:rsid w:val="005C3F33"/>
    <w:rsid w:val="00600EDA"/>
    <w:rsid w:val="006412D1"/>
    <w:rsid w:val="00667E6F"/>
    <w:rsid w:val="006A5357"/>
    <w:rsid w:val="006C5767"/>
    <w:rsid w:val="006E6309"/>
    <w:rsid w:val="0074142B"/>
    <w:rsid w:val="0078052A"/>
    <w:rsid w:val="008011A0"/>
    <w:rsid w:val="00802470"/>
    <w:rsid w:val="00833202"/>
    <w:rsid w:val="00896B46"/>
    <w:rsid w:val="00897B70"/>
    <w:rsid w:val="00952CA4"/>
    <w:rsid w:val="009738E5"/>
    <w:rsid w:val="009A4DF6"/>
    <w:rsid w:val="009E3FA7"/>
    <w:rsid w:val="00A017AB"/>
    <w:rsid w:val="00A11B63"/>
    <w:rsid w:val="00A33111"/>
    <w:rsid w:val="00A414AE"/>
    <w:rsid w:val="00A70745"/>
    <w:rsid w:val="00A9388D"/>
    <w:rsid w:val="00A97BFD"/>
    <w:rsid w:val="00AC436A"/>
    <w:rsid w:val="00AC7012"/>
    <w:rsid w:val="00B6440C"/>
    <w:rsid w:val="00B769B2"/>
    <w:rsid w:val="00B96FD8"/>
    <w:rsid w:val="00BF1FA2"/>
    <w:rsid w:val="00D062E5"/>
    <w:rsid w:val="00D23C5E"/>
    <w:rsid w:val="00D56A04"/>
    <w:rsid w:val="00D71F99"/>
    <w:rsid w:val="00D778DE"/>
    <w:rsid w:val="00D829E9"/>
    <w:rsid w:val="00E86E86"/>
    <w:rsid w:val="00E92422"/>
    <w:rsid w:val="00E926FC"/>
    <w:rsid w:val="00E9316C"/>
    <w:rsid w:val="00F035AA"/>
    <w:rsid w:val="00F42BFE"/>
    <w:rsid w:val="00F73C5E"/>
    <w:rsid w:val="00F76719"/>
    <w:rsid w:val="00F823CF"/>
    <w:rsid w:val="00FE55BC"/>
    <w:rsid w:val="00FF19C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F1BBC"/>
  <w15:chartTrackingRefBased/>
  <w15:docId w15:val="{CBC9D08B-F5E3-DE4D-8606-207DA06EC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A70745"/>
    <w:pPr>
      <w:ind w:left="720"/>
      <w:contextualSpacing/>
    </w:pPr>
  </w:style>
  <w:style w:type="character" w:styleId="Tekstzastpczy">
    <w:name w:val="Placeholder Text"/>
    <w:basedOn w:val="Domylnaczcionkaakapitu"/>
    <w:uiPriority w:val="99"/>
    <w:semiHidden/>
    <w:rsid w:val="00A70745"/>
    <w:rPr>
      <w:color w:val="808080"/>
    </w:rPr>
  </w:style>
  <w:style w:type="paragraph" w:styleId="Tytu">
    <w:name w:val="Title"/>
    <w:basedOn w:val="Normalny"/>
    <w:next w:val="Normalny"/>
    <w:link w:val="TytuZnak"/>
    <w:uiPriority w:val="10"/>
    <w:qFormat/>
    <w:rsid w:val="005C3F33"/>
    <w:pPr>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C3F3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97529">
      <w:bodyDiv w:val="1"/>
      <w:marLeft w:val="0"/>
      <w:marRight w:val="0"/>
      <w:marTop w:val="0"/>
      <w:marBottom w:val="0"/>
      <w:divBdr>
        <w:top w:val="none" w:sz="0" w:space="0" w:color="auto"/>
        <w:left w:val="none" w:sz="0" w:space="0" w:color="auto"/>
        <w:bottom w:val="none" w:sz="0" w:space="0" w:color="auto"/>
        <w:right w:val="none" w:sz="0" w:space="0" w:color="auto"/>
      </w:divBdr>
      <w:divsChild>
        <w:div w:id="1250382809">
          <w:marLeft w:val="0"/>
          <w:marRight w:val="0"/>
          <w:marTop w:val="0"/>
          <w:marBottom w:val="0"/>
          <w:divBdr>
            <w:top w:val="none" w:sz="0" w:space="0" w:color="auto"/>
            <w:left w:val="none" w:sz="0" w:space="0" w:color="auto"/>
            <w:bottom w:val="none" w:sz="0" w:space="0" w:color="auto"/>
            <w:right w:val="none" w:sz="0" w:space="0" w:color="auto"/>
          </w:divBdr>
          <w:divsChild>
            <w:div w:id="1496458378">
              <w:marLeft w:val="0"/>
              <w:marRight w:val="0"/>
              <w:marTop w:val="0"/>
              <w:marBottom w:val="0"/>
              <w:divBdr>
                <w:top w:val="none" w:sz="0" w:space="0" w:color="auto"/>
                <w:left w:val="none" w:sz="0" w:space="0" w:color="auto"/>
                <w:bottom w:val="none" w:sz="0" w:space="0" w:color="auto"/>
                <w:right w:val="none" w:sz="0" w:space="0" w:color="auto"/>
              </w:divBdr>
            </w:div>
            <w:div w:id="1328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7600">
      <w:bodyDiv w:val="1"/>
      <w:marLeft w:val="0"/>
      <w:marRight w:val="0"/>
      <w:marTop w:val="0"/>
      <w:marBottom w:val="0"/>
      <w:divBdr>
        <w:top w:val="none" w:sz="0" w:space="0" w:color="auto"/>
        <w:left w:val="none" w:sz="0" w:space="0" w:color="auto"/>
        <w:bottom w:val="none" w:sz="0" w:space="0" w:color="auto"/>
        <w:right w:val="none" w:sz="0" w:space="0" w:color="auto"/>
      </w:divBdr>
      <w:divsChild>
        <w:div w:id="502745593">
          <w:marLeft w:val="0"/>
          <w:marRight w:val="0"/>
          <w:marTop w:val="0"/>
          <w:marBottom w:val="0"/>
          <w:divBdr>
            <w:top w:val="none" w:sz="0" w:space="0" w:color="auto"/>
            <w:left w:val="none" w:sz="0" w:space="0" w:color="auto"/>
            <w:bottom w:val="none" w:sz="0" w:space="0" w:color="auto"/>
            <w:right w:val="none" w:sz="0" w:space="0" w:color="auto"/>
          </w:divBdr>
          <w:divsChild>
            <w:div w:id="6450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svg"/><Relationship Id="rId21" Type="http://schemas.openxmlformats.org/officeDocument/2006/relationships/image" Target="media/image17.png"/><Relationship Id="rId42" Type="http://schemas.openxmlformats.org/officeDocument/2006/relationships/image" Target="media/image38.sv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svg"/><Relationship Id="rId84" Type="http://schemas.openxmlformats.org/officeDocument/2006/relationships/image" Target="media/image80.sv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sv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sv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svg"/><Relationship Id="rId74" Type="http://schemas.openxmlformats.org/officeDocument/2006/relationships/image" Target="media/image70.svg"/><Relationship Id="rId79" Type="http://schemas.openxmlformats.org/officeDocument/2006/relationships/image" Target="media/image75.png"/><Relationship Id="rId102" Type="http://schemas.openxmlformats.org/officeDocument/2006/relationships/image" Target="media/image98.svg"/><Relationship Id="rId5" Type="http://schemas.openxmlformats.org/officeDocument/2006/relationships/image" Target="media/image1.png"/><Relationship Id="rId90" Type="http://schemas.openxmlformats.org/officeDocument/2006/relationships/image" Target="media/image86.svg"/><Relationship Id="rId95" Type="http://schemas.openxmlformats.org/officeDocument/2006/relationships/image" Target="media/image91.png"/><Relationship Id="rId22" Type="http://schemas.openxmlformats.org/officeDocument/2006/relationships/image" Target="media/image18.sv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svg"/><Relationship Id="rId64" Type="http://schemas.openxmlformats.org/officeDocument/2006/relationships/image" Target="media/image60.svg"/><Relationship Id="rId69" Type="http://schemas.openxmlformats.org/officeDocument/2006/relationships/image" Target="media/image65.png"/><Relationship Id="rId80" Type="http://schemas.openxmlformats.org/officeDocument/2006/relationships/image" Target="media/image76.sv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sv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svg"/><Relationship Id="rId54" Type="http://schemas.openxmlformats.org/officeDocument/2006/relationships/image" Target="media/image50.svg"/><Relationship Id="rId70" Type="http://schemas.openxmlformats.org/officeDocument/2006/relationships/image" Target="media/image66.sv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sv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sv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svg"/><Relationship Id="rId60" Type="http://schemas.openxmlformats.org/officeDocument/2006/relationships/image" Target="media/image56.sv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svg"/><Relationship Id="rId81" Type="http://schemas.openxmlformats.org/officeDocument/2006/relationships/image" Target="media/image77.png"/><Relationship Id="rId86" Type="http://schemas.openxmlformats.org/officeDocument/2006/relationships/image" Target="media/image82.svg"/><Relationship Id="rId94" Type="http://schemas.openxmlformats.org/officeDocument/2006/relationships/image" Target="media/image90.sv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svg"/><Relationship Id="rId50" Type="http://schemas.openxmlformats.org/officeDocument/2006/relationships/image" Target="media/image46.svg"/><Relationship Id="rId55" Type="http://schemas.openxmlformats.org/officeDocument/2006/relationships/image" Target="media/image51.png"/><Relationship Id="rId76" Type="http://schemas.openxmlformats.org/officeDocument/2006/relationships/image" Target="media/image72.svg"/><Relationship Id="rId97" Type="http://schemas.openxmlformats.org/officeDocument/2006/relationships/image" Target="media/image93.png"/><Relationship Id="rId104" Type="http://schemas.openxmlformats.org/officeDocument/2006/relationships/image" Target="media/image100.sv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sv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svg"/><Relationship Id="rId40" Type="http://schemas.openxmlformats.org/officeDocument/2006/relationships/image" Target="media/image36.svg"/><Relationship Id="rId45" Type="http://schemas.openxmlformats.org/officeDocument/2006/relationships/image" Target="media/image41.png"/><Relationship Id="rId66" Type="http://schemas.openxmlformats.org/officeDocument/2006/relationships/image" Target="media/image62.svg"/><Relationship Id="rId87" Type="http://schemas.openxmlformats.org/officeDocument/2006/relationships/image" Target="media/image83.png"/><Relationship Id="rId110" Type="http://schemas.openxmlformats.org/officeDocument/2006/relationships/image" Target="media/image106.svg"/><Relationship Id="rId61" Type="http://schemas.openxmlformats.org/officeDocument/2006/relationships/image" Target="media/image57.png"/><Relationship Id="rId82" Type="http://schemas.openxmlformats.org/officeDocument/2006/relationships/image" Target="media/image78.sv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svg"/><Relationship Id="rId35" Type="http://schemas.openxmlformats.org/officeDocument/2006/relationships/image" Target="media/image31.png"/><Relationship Id="rId56" Type="http://schemas.openxmlformats.org/officeDocument/2006/relationships/image" Target="media/image52.svg"/><Relationship Id="rId77" Type="http://schemas.openxmlformats.org/officeDocument/2006/relationships/image" Target="media/image73.png"/><Relationship Id="rId100" Type="http://schemas.openxmlformats.org/officeDocument/2006/relationships/image" Target="media/image96.sv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svg"/><Relationship Id="rId93" Type="http://schemas.openxmlformats.org/officeDocument/2006/relationships/image" Target="media/image89.png"/><Relationship Id="rId98" Type="http://schemas.openxmlformats.org/officeDocument/2006/relationships/image" Target="media/image94.sv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svg"/><Relationship Id="rId67" Type="http://schemas.openxmlformats.org/officeDocument/2006/relationships/image" Target="media/image63.png"/><Relationship Id="rId20" Type="http://schemas.openxmlformats.org/officeDocument/2006/relationships/image" Target="media/image16.svg"/><Relationship Id="rId41" Type="http://schemas.openxmlformats.org/officeDocument/2006/relationships/image" Target="media/image37.png"/><Relationship Id="rId62" Type="http://schemas.openxmlformats.org/officeDocument/2006/relationships/image" Target="media/image58.svg"/><Relationship Id="rId83" Type="http://schemas.openxmlformats.org/officeDocument/2006/relationships/image" Target="media/image79.png"/><Relationship Id="rId88" Type="http://schemas.openxmlformats.org/officeDocument/2006/relationships/image" Target="media/image84.svg"/><Relationship Id="rId11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48</Pages>
  <Words>2855</Words>
  <Characters>17132</Characters>
  <Application>Microsoft Office Word</Application>
  <DocSecurity>0</DocSecurity>
  <Lines>142</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Kutyła Paweł (STUD)</dc:creator>
  <cp:keywords/>
  <dc:description/>
  <cp:lastModifiedBy>Kutyła Paweł (STUD)</cp:lastModifiedBy>
  <cp:revision>19</cp:revision>
  <dcterms:created xsi:type="dcterms:W3CDTF">2023-05-20T07:07:00Z</dcterms:created>
  <dcterms:modified xsi:type="dcterms:W3CDTF">2023-06-10T14:58:00Z</dcterms:modified>
</cp:coreProperties>
</file>